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44" w:rsidRPr="006D4C14" w:rsidRDefault="00586F14" w:rsidP="006D4C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</w:pPr>
      <w:r w:rsidRPr="006D4C14"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  <w:t>Консультация для родителей</w:t>
      </w: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6D4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29275" cy="3763572"/>
            <wp:effectExtent l="19050" t="0" r="9525" b="0"/>
            <wp:docPr id="1" name="preview-image" descr="http://uspeshnyjmalysh.ru/images/zhivotnye-dlja-detej/muzykalnye-igry-detmi-pro-zhivotnyh_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uspeshnyjmalysh.ru/images/zhivotnye-dlja-detej/muzykalnye-igry-detmi-pro-zhivotnyh_4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6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586F14" w:rsidRPr="006D4C14" w:rsidRDefault="00586F14" w:rsidP="006D4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56"/>
          <w:szCs w:val="56"/>
          <w:lang w:eastAsia="ru-RU"/>
        </w:rPr>
      </w:pPr>
      <w:r w:rsidRPr="006D4C14">
        <w:rPr>
          <w:rFonts w:ascii="Times New Roman" w:eastAsia="Times New Roman" w:hAnsi="Times New Roman" w:cs="Times New Roman"/>
          <w:b/>
          <w:i/>
          <w:color w:val="0000FF"/>
          <w:sz w:val="56"/>
          <w:szCs w:val="56"/>
          <w:lang w:eastAsia="ru-RU"/>
        </w:rPr>
        <w:t>"Воспитание интереса к музыке".</w:t>
      </w: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D4C14" w:rsidRDefault="006D4C14" w:rsidP="00586F1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586F14" w:rsidRPr="006D4C14" w:rsidTr="00586F14">
        <w:trPr>
          <w:tblCellSpacing w:w="0" w:type="dxa"/>
        </w:trPr>
        <w:tc>
          <w:tcPr>
            <w:tcW w:w="0" w:type="auto"/>
            <w:vAlign w:val="center"/>
            <w:hideMark/>
          </w:tcPr>
          <w:p w:rsidR="006D4C14" w:rsidRP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7D1044" w:rsidRPr="006D4C14" w:rsidRDefault="00586F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lastRenderedPageBreak/>
              <w:t xml:space="preserve">Все родители мечтают разглядеть в собственном ребёнке хотя бы маленький росток будущей талантливости, порадоваться рано проявившемся у него «удивительным» способностям. Кроме того,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наверное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хотят видеть своего ребёнка добрым.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Чутким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, отзывчивым, понимающим и ценящим красоту в окружающем, человеческих отношениях, искусстве. Эти прекрасные человеческие качества могут быть воспитаны искусством, если начать с самого раннего детства.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В первые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годы жизни ребёнок почти всё время находится в окружении самых близких людей, и только семья способна развить его эстетические чувства, интерес, и любовь к богатству и красоте всего, что его окружает. Основы эстетического воспитания закладываются в семье. Поэтому надо, как можно больше лучше и многообразнее использовать возможности семьи.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Если вы просто напеваете, он уже приобщается к музыкальному искусству, и тем самым вы передаёте ему частицу вдохновения. А когда у ребёнка есть брат или сестра, эстетические формы совместного досуга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чтение сказок, слушание музыки, постановка кукольного спектакля) могут стать одной из действенных форм укрепления семьи.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В результате общения с музыкой ребёнку передаётся её настроения и чувства: радость, тревога, сожаление и грусть, решительность и нежность. В этом сила психологического воздействия музыки, благодаря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ей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развивается восприимчивость и чувствительность, формируется гуманное отношение к миру.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Музыкальные способности могут проявляться рано, а их отсутствие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что может показаться вам на первый взгляд) нельзя считать действительным. Толька ваша увлечённость и забота о приобщении ребёнка к музыке, создание вокруг него музыкальн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о-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эстетической среды и необходимых при этом знаний помогут заложить в ребёнке «ядро» музыкальности.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>Наконец настала пора поговорить о Вас, уважаемые родители, как о начинающих «учителях» музыки. Для этого наберитесь терпения и постарайтесь проводить музыкальные занятия ежедневно. Напомню о том, что ваша задач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а-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учить внимательно слушать музыку, развивать певческие навыки и умения ритмично двигаться под музыку. Само собой всем этим комплексом должны обладать и вы.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Родителям, имеющим музыкальное образование, будет немного легче, т. к. им пригодятся исполнительские навыки, игра на музыкальном инструменте. Мамам и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папам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не имеющим специальной музыкальной подготовки, совсем не обязательно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lastRenderedPageBreak/>
              <w:t xml:space="preserve">обладать яркими вокальными или танцевальными данными. Достаточно уметь петь чисто, правильно интонировать музыкальные мелодии, выразительно выполнять плясовые движения.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Будет просто замечательно, если в вашем репертуаре будут русские народные песни, раздольные и протяжные, нежные и лирические, звонкие и задорные, различные детские игровые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потешки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и призывы,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заклички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. Не забудьте заглянуть в семейную фонотеку. А что там может пригодиться для музыкальных занятий? Вероятно самые разнообразные песенные и танцевальные мелодии – спокойные, плавные, отрывистые, грустные и радостные. В жанрах вальса, польки, современного танца, плясовой.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К стати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сказать, детей может привлечь и оркестровая музыка, но желательно с каким-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нибудь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солирующим инструментом. Например: скрипкой, гитарой, флейтой или баяном, главное чтобы мелодии были несложные и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понятные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прежде всего вам, а гармонии простые без резких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диссонасов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Рекомендую приобрести CD – диски из комплекта по слушанию музыки в детском саду, а также детский альбом П. Чайковского, «Времена года», музыкальные сказки «Золотой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ключиК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», «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Бременские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музыканты» и др. Необходимо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также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чтобы дома имелись музыкальные игрушки, которые содержались бы в порядке и находились в игровых уголках. Ребёнку очень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понравиться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если вы на металлофоне исполните с ним незатейливую мелодию. Чаще используйте бубен, барабан,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триолу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, детский аккордеон или др. музыкальные инструменты Звучание инструментов прекрасно развивает восприятие тембровой окраски звука, обогащает представление детей о звуковой палитре музыки.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>Большое познавательное значение имеют для детей телепередачи о композиторах, о музыке и музыкальных инструментах. Можно посещать музыкальные вечера, спектакли. Известно, что в настоящее время дети проводят много времени у телевизора. Но не следует смотреть детям всё подряд, необходимо внимательно просматривать программу телепередач на неделю и отбирать наиболее интересные, познавательные передачи. Для детей можно приобрести «Музыкальный букварь» Н. Ветлугиной, « В домике старого музыканта»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«Нотная азбука для детей» Н.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Кончаловской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, Для вас, родители, книга «Музыка – детям» Михеева, «Музыкально –эстетическое воспитание детей и юношества» В.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Шацкой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. Книга М. А. Михайловой «Развитие музыкальных способностей детей».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И в заключении хочется напомнить родителям о предметном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lastRenderedPageBreak/>
              <w:t xml:space="preserve">окружении ребёнка – эстетической среде. Ребёнок замечает, какой порядок и расположение предметов у него в комнате. Они составляют для него ценный мир ярких цветовых сочетаний и самых разнообразных образов и форм. Аляповатая игрушка с размытыми чертами или, ещё хуже, сломанный музыкальный инструмент в руке ребёнка просто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недопустимы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Итак, мамы и папы, вы получили некоторые рекомендации и основные ориентиры, о процессе музыкального воспитания детей. Наряду с этим вы совершенствуете собственные музыкальные способности и наполняете навыки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совершенно особенным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смыслом существования всех членов вашей семьи. Учите детей слушать музыку, вызывая у них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желание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петь, танцевать, играть.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Если музыка войдёт в ваш дом, жизнь в нём станет светлее и радостнее.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</w:r>
          </w:p>
          <w:p w:rsidR="006D4C14" w:rsidRP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P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P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P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P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Pr="006D4C14" w:rsidRDefault="00586F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lastRenderedPageBreak/>
              <w:t xml:space="preserve">ПАМЯТКА ДЛЯ РОДИТЕЛЕЙ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  <w:t xml:space="preserve">1. Раннее проявление музыкальных способностей говорит о необходимости начинать музыкальное развитие ребёнка как можно раньше. «Если не заложить прочный фундамент, то бесполезно пытаться построить прочное здание: даже если оно будет красиво снаружи, оно всё равно развалится на куски от сильного ветра и землетрясения», - считают педагоги. Время, упущенное как возможность формирования интеллекта, творческих, музыкальных способностей ребёнка, будет невосполнимо.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</w:r>
          </w:p>
          <w:p w:rsidR="006D4C14" w:rsidRPr="006D4C14" w:rsidRDefault="00586F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2. Путь развития музыкальности каждого человека не одинаков. Поэтому не следует огорчаться, если у вашего малыша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нет настроения что-нибудь спеть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или ему не хочется танцевать, а если и возникают подобные желания, то пение на ваш взгляд, кажется далёким от совершенства, а движения смешны и неуклюжи. Не расстраивайтесь! Количественные накопления обязательно перейдут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в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качественные. Для этого потребуется время и терпение.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</w:r>
          </w:p>
          <w:p w:rsidR="006D4C14" w:rsidRPr="006D4C14" w:rsidRDefault="00586F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3. Отсутствие </w:t>
            </w:r>
            <w:proofErr w:type="gram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какой-либо</w:t>
            </w:r>
            <w:proofErr w:type="gram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из способностей может тормозить развитие остальных. Значит, задачей взрослого является устранение </w:t>
            </w:r>
            <w:proofErr w:type="spellStart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нежелаемого</w:t>
            </w:r>
            <w:proofErr w:type="spellEnd"/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 xml:space="preserve"> тормоза. </w:t>
            </w: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br/>
            </w:r>
          </w:p>
          <w:p w:rsidR="00586F14" w:rsidRDefault="00586F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  <w:r w:rsidRPr="006D4C14"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  <w:t>4. Не « приклеивайте» вашему ребёнку «ярлык» немузыкальный», если вы ничего не сделали для того, чтобы эту музыкальность у него развить. От природы все мы музыкальны!</w:t>
            </w: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  <w:p w:rsidR="006D4C14" w:rsidRPr="006D4C14" w:rsidRDefault="006D4C14" w:rsidP="00586F1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FF"/>
                <w:sz w:val="28"/>
                <w:szCs w:val="28"/>
                <w:lang w:eastAsia="ru-RU"/>
              </w:rPr>
            </w:pPr>
          </w:p>
        </w:tc>
      </w:tr>
    </w:tbl>
    <w:p w:rsidR="00333A00" w:rsidRPr="006D4C14" w:rsidRDefault="006D4C14" w:rsidP="006D4C14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62325" cy="2521744"/>
            <wp:effectExtent l="19050" t="0" r="9525" b="0"/>
            <wp:docPr id="4" name="preview-image" descr="http://gbdou4.rprim.gov.spb.ru/public/users/996/muzyc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gbdou4.rprim.gov.spb.ru/public/users/996/muzycirovan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1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33A00" w:rsidRPr="006D4C14" w:rsidSect="0033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F14"/>
    <w:rsid w:val="00000BC8"/>
    <w:rsid w:val="00053065"/>
    <w:rsid w:val="000600EB"/>
    <w:rsid w:val="000905AA"/>
    <w:rsid w:val="000F7F47"/>
    <w:rsid w:val="00112A66"/>
    <w:rsid w:val="00114E13"/>
    <w:rsid w:val="00123D3A"/>
    <w:rsid w:val="00163E28"/>
    <w:rsid w:val="00194676"/>
    <w:rsid w:val="001A7D95"/>
    <w:rsid w:val="001B25D6"/>
    <w:rsid w:val="001C39A7"/>
    <w:rsid w:val="001E6EFE"/>
    <w:rsid w:val="001F534F"/>
    <w:rsid w:val="00221145"/>
    <w:rsid w:val="002319CD"/>
    <w:rsid w:val="00234095"/>
    <w:rsid w:val="00250DD4"/>
    <w:rsid w:val="00280734"/>
    <w:rsid w:val="00283EEF"/>
    <w:rsid w:val="002A06D9"/>
    <w:rsid w:val="002D1D00"/>
    <w:rsid w:val="00333A00"/>
    <w:rsid w:val="0033696D"/>
    <w:rsid w:val="00336B0E"/>
    <w:rsid w:val="003407B4"/>
    <w:rsid w:val="003475DD"/>
    <w:rsid w:val="00372694"/>
    <w:rsid w:val="003773E4"/>
    <w:rsid w:val="003B3F74"/>
    <w:rsid w:val="003F3A43"/>
    <w:rsid w:val="00453AC9"/>
    <w:rsid w:val="00475DF1"/>
    <w:rsid w:val="004956F0"/>
    <w:rsid w:val="004959D9"/>
    <w:rsid w:val="004968A0"/>
    <w:rsid w:val="004E4760"/>
    <w:rsid w:val="004E779A"/>
    <w:rsid w:val="00501262"/>
    <w:rsid w:val="005108CE"/>
    <w:rsid w:val="005241C4"/>
    <w:rsid w:val="00586927"/>
    <w:rsid w:val="00586F14"/>
    <w:rsid w:val="005A3D52"/>
    <w:rsid w:val="005C4503"/>
    <w:rsid w:val="005C6F37"/>
    <w:rsid w:val="005D4E2F"/>
    <w:rsid w:val="005D722D"/>
    <w:rsid w:val="006041D8"/>
    <w:rsid w:val="00633538"/>
    <w:rsid w:val="00675854"/>
    <w:rsid w:val="006B1DA8"/>
    <w:rsid w:val="006D4C14"/>
    <w:rsid w:val="006E4639"/>
    <w:rsid w:val="006F1D1A"/>
    <w:rsid w:val="00715672"/>
    <w:rsid w:val="00747B2F"/>
    <w:rsid w:val="00782DCD"/>
    <w:rsid w:val="00783FAC"/>
    <w:rsid w:val="007C2919"/>
    <w:rsid w:val="007D1044"/>
    <w:rsid w:val="007D2635"/>
    <w:rsid w:val="0081227A"/>
    <w:rsid w:val="00864D9D"/>
    <w:rsid w:val="008C265E"/>
    <w:rsid w:val="008D1BAD"/>
    <w:rsid w:val="008D4C53"/>
    <w:rsid w:val="009248A7"/>
    <w:rsid w:val="009421DC"/>
    <w:rsid w:val="00951357"/>
    <w:rsid w:val="00956AB0"/>
    <w:rsid w:val="00A41AC0"/>
    <w:rsid w:val="00A578EB"/>
    <w:rsid w:val="00A64FD8"/>
    <w:rsid w:val="00A66E9B"/>
    <w:rsid w:val="00A67A27"/>
    <w:rsid w:val="00B266E8"/>
    <w:rsid w:val="00B46268"/>
    <w:rsid w:val="00B601CD"/>
    <w:rsid w:val="00B65A75"/>
    <w:rsid w:val="00BC583B"/>
    <w:rsid w:val="00C0377D"/>
    <w:rsid w:val="00C2679F"/>
    <w:rsid w:val="00C8583D"/>
    <w:rsid w:val="00D04845"/>
    <w:rsid w:val="00D37276"/>
    <w:rsid w:val="00D53D63"/>
    <w:rsid w:val="00D8265D"/>
    <w:rsid w:val="00D85A63"/>
    <w:rsid w:val="00DB1B59"/>
    <w:rsid w:val="00DC0A2A"/>
    <w:rsid w:val="00DE1BBF"/>
    <w:rsid w:val="00E43538"/>
    <w:rsid w:val="00E50481"/>
    <w:rsid w:val="00E63A1E"/>
    <w:rsid w:val="00E942F7"/>
    <w:rsid w:val="00EA2676"/>
    <w:rsid w:val="00EB625F"/>
    <w:rsid w:val="00F0258B"/>
    <w:rsid w:val="00F575DA"/>
    <w:rsid w:val="00F7091F"/>
    <w:rsid w:val="00F82D9B"/>
    <w:rsid w:val="00F87385"/>
    <w:rsid w:val="00FB7445"/>
    <w:rsid w:val="00FC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4C53A-C365-46E6-8554-18C7361D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1008</Words>
  <Characters>5746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2015-02-13T08:14:00Z</cp:lastPrinted>
  <dcterms:created xsi:type="dcterms:W3CDTF">2015-01-22T08:27:00Z</dcterms:created>
  <dcterms:modified xsi:type="dcterms:W3CDTF">2019-11-25T05:36:00Z</dcterms:modified>
</cp:coreProperties>
</file>