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CC" w:rsidRDefault="004B1BCC" w:rsidP="004B1BCC">
      <w:pPr>
        <w:pStyle w:val="Default"/>
      </w:pPr>
    </w:p>
    <w:p w:rsidR="004B1BCC" w:rsidRPr="004B1BCC" w:rsidRDefault="004B1BCC" w:rsidP="004B1BC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b/>
          <w:bCs/>
          <w:sz w:val="32"/>
          <w:szCs w:val="32"/>
        </w:rPr>
        <w:t>«</w:t>
      </w:r>
      <w:r w:rsidRPr="004B1BCC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СТОП – СПАЙС!»</w:t>
      </w:r>
    </w:p>
    <w:p w:rsidR="004B1BCC" w:rsidRPr="004B1BCC" w:rsidRDefault="004B1BCC" w:rsidP="004B1BC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B1BCC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Современные наркотики. Памятка для родителей</w:t>
      </w:r>
    </w:p>
    <w:p w:rsidR="004B1BCC" w:rsidRPr="004B1BCC" w:rsidRDefault="004B1BCC" w:rsidP="004B1BC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B1BCC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Родители, поддержите подростка!</w:t>
      </w:r>
    </w:p>
    <w:p w:rsidR="004B1BCC" w:rsidRPr="004B1BCC" w:rsidRDefault="004B1BCC" w:rsidP="004B1BC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B1BCC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Обнаружив у своего ребенка маленькую упаковку с яркой этикеткой, обратите на нее должное внимание</w:t>
      </w:r>
      <w:r w:rsidRPr="004B1BC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B1BCC" w:rsidRDefault="004B1BCC" w:rsidP="004B1BC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стремитесь быть успешными родителями. Вы испытываете тревогу и беспокойство за настоящее и будущее своего ребёнка. Это здоровые эмоции, они заставляют действовать, своевременно прояснять то, что Вас беспокоит. Идёт не объявленная война наркомафии против наших детей. </w:t>
      </w:r>
    </w:p>
    <w:p w:rsidR="004B1BCC" w:rsidRDefault="004B1BCC" w:rsidP="004B1BC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ребёнку могу предложить наркотики в школе, в институте, во дворе, на дискотеке. Не старайтесь успокаивать себя соображениями вроде: «С моим ребёнком такое случиться не может!». </w:t>
      </w:r>
    </w:p>
    <w:p w:rsidR="004B1BCC" w:rsidRDefault="004B1BCC" w:rsidP="004B1BC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опасность для жизни и здоровья детей представляют курительные смеси (самым известным среди которых является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), содержащие в своем составе один из новых видов наркотиков. </w:t>
      </w:r>
    </w:p>
    <w:p w:rsidR="004B1BCC" w:rsidRDefault="004B1BCC" w:rsidP="004B1BC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Курительные смеси распространяются: </w:t>
      </w:r>
    </w:p>
    <w:p w:rsidR="004B1BCC" w:rsidRDefault="004B1BCC" w:rsidP="004B1BCC">
      <w:pPr>
        <w:pStyle w:val="Default"/>
        <w:spacing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путём массовой рассылки сообщений абонентам сети сотовой связи и адресатам электронной почты с рекламой; </w:t>
      </w:r>
    </w:p>
    <w:p w:rsidR="004B1BCC" w:rsidRDefault="004B1BCC" w:rsidP="004B1BCC">
      <w:pPr>
        <w:pStyle w:val="Default"/>
        <w:spacing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через объекты розничной торговли; </w:t>
      </w:r>
    </w:p>
    <w:p w:rsidR="004B1BCC" w:rsidRDefault="004B1BCC" w:rsidP="004B1BCC">
      <w:pPr>
        <w:pStyle w:val="Default"/>
        <w:spacing w:after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через Интернет, «наружную рекламу» (заборы, двери, подъезды и др.); </w:t>
      </w:r>
    </w:p>
    <w:p w:rsidR="004B1BCC" w:rsidRDefault="004B1BCC" w:rsidP="004B1BC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в местах массового скопления людей (вокзалы, аэропорты, станции метрополитена, рынки) и прилегающих к ним территориях. </w:t>
      </w:r>
    </w:p>
    <w:p w:rsidR="004B1BCC" w:rsidRDefault="004B1BCC" w:rsidP="004B1BC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B1BCC" w:rsidRDefault="004B1BCC" w:rsidP="004B1BC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Курительные смеси распространяются без каких-либо документов, удостоверяющих их безопасность для жизни и здоровья человека, а также ссылок на изготовителя, поставщика и сертификатов, подтверждающих их происхождение. </w:t>
      </w:r>
    </w:p>
    <w:p w:rsidR="004B1BCC" w:rsidRDefault="004B1BCC" w:rsidP="004B1BC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Обезопасьте детей от восприятия сомнительной рекламы! </w:t>
      </w:r>
    </w:p>
    <w:p w:rsidR="004B1BCC" w:rsidRDefault="004B1BCC" w:rsidP="004B1BCC">
      <w:pPr>
        <w:pStyle w:val="Defaul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Курительные смеси, содержащие наркотические и психотропные вещества, запрещены действующим законодательством. В курительных смесях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выявлена высокая концентрация синтетического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каннабиноида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JWH-018. Доказано, что большинство компонентов курительных смесей обладает сильным психотропным эффектом, токсическим действием; употребление курительных смесей приводит к наркотической зависимости. </w:t>
      </w:r>
      <w:r>
        <w:rPr>
          <w:sz w:val="22"/>
          <w:szCs w:val="22"/>
        </w:rPr>
        <w:t xml:space="preserve">2 </w:t>
      </w:r>
    </w:p>
    <w:p w:rsidR="004B1BCC" w:rsidRDefault="004B1BCC" w:rsidP="004B1BCC">
      <w:pPr>
        <w:pStyle w:val="Default"/>
        <w:jc w:val="both"/>
        <w:rPr>
          <w:rFonts w:cstheme="minorBidi"/>
          <w:color w:val="auto"/>
        </w:rPr>
      </w:pPr>
    </w:p>
    <w:p w:rsidR="004B1BCC" w:rsidRDefault="004B1BCC" w:rsidP="004B1BCC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Косвенные признаки употребления курительной смеси: </w:t>
      </w:r>
    </w:p>
    <w:p w:rsidR="004B1BCC" w:rsidRPr="004B1BCC" w:rsidRDefault="004B1BCC" w:rsidP="004B1B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B1BCC">
        <w:rPr>
          <w:rFonts w:ascii="Times New Roman" w:hAnsi="Times New Roman" w:cs="Times New Roman"/>
          <w:color w:val="auto"/>
          <w:sz w:val="28"/>
          <w:szCs w:val="28"/>
        </w:rPr>
        <w:t xml:space="preserve">расширенные или суженные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 артериального давления, тахикардия. </w:t>
      </w:r>
      <w:proofErr w:type="gramEnd"/>
    </w:p>
    <w:p w:rsidR="004B1BCC" w:rsidRDefault="004B1BCC" w:rsidP="004B1BCC">
      <w:pPr>
        <w:pStyle w:val="Default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Косвенные признаки отравления курительной смесью: </w:t>
      </w:r>
    </w:p>
    <w:p w:rsidR="004B1BCC" w:rsidRPr="004B1BCC" w:rsidRDefault="004B1BCC" w:rsidP="004B1B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1BCC">
        <w:rPr>
          <w:rFonts w:ascii="Times New Roman" w:hAnsi="Times New Roman" w:cs="Times New Roman"/>
          <w:color w:val="auto"/>
          <w:sz w:val="28"/>
          <w:szCs w:val="28"/>
        </w:rPr>
        <w:t xml:space="preserve">учащенное сердцебиение, подъем артериального давления, рвота, судороги, потеря сознания. </w:t>
      </w:r>
    </w:p>
    <w:p w:rsidR="004B1BCC" w:rsidRDefault="004B1BCC" w:rsidP="004B1BCC">
      <w:pPr>
        <w:pStyle w:val="Default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Последствия употребления курительной смеси: </w:t>
      </w:r>
    </w:p>
    <w:p w:rsidR="004B1BCC" w:rsidRPr="004B1BCC" w:rsidRDefault="004B1BCC" w:rsidP="004B1B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1BCC">
        <w:rPr>
          <w:rFonts w:ascii="Times New Roman" w:hAnsi="Times New Roman" w:cs="Times New Roman"/>
          <w:color w:val="auto"/>
          <w:sz w:val="28"/>
          <w:szCs w:val="28"/>
        </w:rPr>
        <w:t xml:space="preserve">медики едины в своём мнении, что курительные смеси, как и все наркотические </w:t>
      </w:r>
      <w:proofErr w:type="gramStart"/>
      <w:r w:rsidRPr="004B1BCC">
        <w:rPr>
          <w:rFonts w:ascii="Times New Roman" w:hAnsi="Times New Roman" w:cs="Times New Roman"/>
          <w:color w:val="auto"/>
          <w:sz w:val="28"/>
          <w:szCs w:val="28"/>
        </w:rPr>
        <w:t>вещества</w:t>
      </w:r>
      <w:proofErr w:type="gramEnd"/>
      <w:r w:rsidRPr="004B1BCC">
        <w:rPr>
          <w:rFonts w:ascii="Times New Roman" w:hAnsi="Times New Roman" w:cs="Times New Roman"/>
          <w:color w:val="auto"/>
          <w:sz w:val="28"/>
          <w:szCs w:val="28"/>
        </w:rPr>
        <w:t xml:space="preserve"> оказывают пагубное влияние на организм. Воздействие ароматического дыма смесей несёт в себе 3 типа опасности: </w:t>
      </w:r>
    </w:p>
    <w:p w:rsidR="004B1BCC" w:rsidRPr="004B1BCC" w:rsidRDefault="004B1BCC" w:rsidP="004B1B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Местные реакции, </w:t>
      </w:r>
      <w:r w:rsidRPr="004B1BCC">
        <w:rPr>
          <w:rFonts w:ascii="Times New Roman" w:hAnsi="Times New Roman" w:cs="Times New Roman"/>
          <w:color w:val="auto"/>
          <w:sz w:val="28"/>
          <w:szCs w:val="28"/>
        </w:rPr>
        <w:t xml:space="preserve">возникающие в результате непосредственного раздражающего действия дыма на слизистые оболочки. Практически все курильщики смесей жалуются на кашель, слезотечение, осиплость горла во 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 </w:t>
      </w:r>
    </w:p>
    <w:p w:rsidR="004B1BCC" w:rsidRPr="004B1BCC" w:rsidRDefault="004B1BCC" w:rsidP="004B1B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Центральные реакции: </w:t>
      </w:r>
      <w:r w:rsidRPr="004B1BCC">
        <w:rPr>
          <w:rFonts w:ascii="Times New Roman" w:hAnsi="Times New Roman" w:cs="Times New Roman"/>
          <w:color w:val="auto"/>
          <w:sz w:val="28"/>
          <w:szCs w:val="28"/>
        </w:rPr>
        <w:t xml:space="preserve">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Снижается внимание, ухудшается память, замедляется мыслительная деятельность, появляется склонность к депрессиям. Уже доказано, что курительные смеси могут привести человека к тяжёлой инвалидности по психическому заболеванию. </w:t>
      </w:r>
    </w:p>
    <w:p w:rsidR="004B1BCC" w:rsidRPr="004B1BCC" w:rsidRDefault="004B1BCC" w:rsidP="004B1B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Токсические реакции: </w:t>
      </w:r>
      <w:r w:rsidRPr="004B1BCC">
        <w:rPr>
          <w:rFonts w:ascii="Times New Roman" w:hAnsi="Times New Roman" w:cs="Times New Roman"/>
          <w:color w:val="auto"/>
          <w:sz w:val="28"/>
          <w:szCs w:val="28"/>
        </w:rPr>
        <w:t xml:space="preserve">тошнота, рвота, сердцебиение, повышение артериального давления, судороги, потеря сознания, вплоть до комы. </w:t>
      </w:r>
      <w:proofErr w:type="gramEnd"/>
    </w:p>
    <w:p w:rsidR="004B1BCC" w:rsidRDefault="004B1BCC" w:rsidP="004B1BCC">
      <w:pPr>
        <w:pStyle w:val="Default"/>
        <w:jc w:val="both"/>
        <w:rPr>
          <w:color w:val="auto"/>
          <w:sz w:val="28"/>
          <w:szCs w:val="28"/>
        </w:rPr>
      </w:pPr>
      <w:r w:rsidRPr="004B1BCC">
        <w:rPr>
          <w:rFonts w:ascii="Times New Roman" w:hAnsi="Times New Roman" w:cs="Times New Roman"/>
          <w:color w:val="auto"/>
          <w:sz w:val="28"/>
          <w:szCs w:val="28"/>
        </w:rPr>
        <w:t xml:space="preserve">Если вы обнаружили у вашего ребенка признаки употребления курительной смеси, пристальнее отнеситесь к его физическому состоянию, настроению, свободному времяпрепровождению и окружению. </w:t>
      </w:r>
    </w:p>
    <w:p w:rsidR="004B1BCC" w:rsidRPr="004B1BCC" w:rsidRDefault="004B1BCC" w:rsidP="004B1B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1BCC">
        <w:rPr>
          <w:rFonts w:ascii="Times New Roman" w:hAnsi="Times New Roman" w:cs="Times New Roman"/>
          <w:color w:val="auto"/>
          <w:sz w:val="28"/>
          <w:szCs w:val="28"/>
        </w:rPr>
        <w:t xml:space="preserve">Если это случилось, лишь раз, вам, может быть, нужно просто поговорить с вашим ребенком. Продолжайте быть заботливыми, любящими, но покажите свое неодобрение. Приведите основания необходимости отказа от употребления: что употребление курительных смесей может повлиять на их здоровье сейчас или в будущем; что это ведет к конфликту с законом. </w:t>
      </w:r>
    </w:p>
    <w:p w:rsidR="004B1BCC" w:rsidRPr="004B1BCC" w:rsidRDefault="004B1BCC" w:rsidP="004B1BCC">
      <w:pPr>
        <w:pStyle w:val="Defaul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1B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Своевременное вмешательство взрослого в ситуацию важно потому, что дети живут целиком по принципу </w:t>
      </w:r>
    </w:p>
    <w:p w:rsidR="004B1BCC" w:rsidRPr="004B1BCC" w:rsidRDefault="004B1BCC" w:rsidP="004B1BCC">
      <w:pPr>
        <w:pStyle w:val="Defaul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1B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«здесь и теперь» и не думают о будущем. </w:t>
      </w:r>
    </w:p>
    <w:p w:rsidR="002635D8" w:rsidRPr="004B1BCC" w:rsidRDefault="004B1BCC" w:rsidP="004B1BC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1B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 будущем должны подумать вы</w:t>
      </w:r>
    </w:p>
    <w:sectPr w:rsidR="002635D8" w:rsidRPr="004B1BCC" w:rsidSect="0026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1BCC"/>
    <w:rsid w:val="00215D83"/>
    <w:rsid w:val="002635D8"/>
    <w:rsid w:val="00283A6F"/>
    <w:rsid w:val="002C5436"/>
    <w:rsid w:val="004B1BCC"/>
    <w:rsid w:val="004E386D"/>
    <w:rsid w:val="004E5757"/>
    <w:rsid w:val="00507D51"/>
    <w:rsid w:val="005B62C1"/>
    <w:rsid w:val="00712915"/>
    <w:rsid w:val="007C7EA2"/>
    <w:rsid w:val="009854EB"/>
    <w:rsid w:val="00AD752B"/>
    <w:rsid w:val="00B65915"/>
    <w:rsid w:val="00BA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B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2019-12-23T05:27:00Z</dcterms:created>
  <dcterms:modified xsi:type="dcterms:W3CDTF">2019-12-23T05:32:00Z</dcterms:modified>
</cp:coreProperties>
</file>