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A1" w:rsidRPr="003737B6" w:rsidRDefault="00614EA1" w:rsidP="00614EA1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614EA1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 xml:space="preserve">Консультация </w:t>
      </w:r>
      <w:r w:rsidRPr="003737B6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педагога-</w:t>
      </w:r>
      <w:r w:rsidRPr="00614EA1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 xml:space="preserve">психолога для родителей: </w:t>
      </w:r>
    </w:p>
    <w:p w:rsidR="00614EA1" w:rsidRPr="003737B6" w:rsidRDefault="00614EA1" w:rsidP="00614EA1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614EA1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«Детские страхи</w:t>
      </w:r>
      <w:r w:rsidRPr="003737B6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»</w:t>
      </w:r>
    </w:p>
    <w:p w:rsidR="00614EA1" w:rsidRPr="003737B6" w:rsidRDefault="00614EA1" w:rsidP="00614EA1">
      <w:pPr>
        <w:shd w:val="clear" w:color="auto" w:fill="FFFFFF"/>
        <w:spacing w:before="300" w:after="150" w:line="240" w:lineRule="auto"/>
        <w:ind w:firstLine="708"/>
        <w:jc w:val="both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 w:rsidRPr="003737B6">
        <w:rPr>
          <w:rFonts w:ascii="Arial" w:hAnsi="Arial" w:cs="Arial"/>
          <w:color w:val="111111"/>
          <w:sz w:val="26"/>
          <w:szCs w:val="26"/>
          <w:shd w:val="clear" w:color="auto" w:fill="FFFFFF"/>
        </w:rPr>
        <w:t>Нелегко найти человека, который никогда бы не испытывал страха. 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 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Несмотря на общую негативную окраску, страх выполняет в психической жизни ребенка важные функции: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 xml:space="preserve">- Как реакция на угрозу страх позволяет предупредить встречу с ней, играя защитную адаптивную роль в системе психической </w:t>
      </w:r>
      <w:proofErr w:type="spellStart"/>
      <w:r w:rsidRPr="003737B6">
        <w:rPr>
          <w:rFonts w:ascii="Arial" w:hAnsi="Arial" w:cs="Arial"/>
          <w:color w:val="111111"/>
          <w:sz w:val="26"/>
          <w:szCs w:val="26"/>
        </w:rPr>
        <w:t>саморегуляции</w:t>
      </w:r>
      <w:proofErr w:type="spellEnd"/>
      <w:r w:rsidRPr="003737B6">
        <w:rPr>
          <w:rFonts w:ascii="Arial" w:hAnsi="Arial" w:cs="Arial"/>
          <w:color w:val="111111"/>
          <w:sz w:val="26"/>
          <w:szCs w:val="26"/>
        </w:rPr>
        <w:t>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Style w:val="a4"/>
          <w:rFonts w:ascii="Arial" w:eastAsiaTheme="majorEastAsia" w:hAnsi="Arial" w:cs="Arial"/>
          <w:color w:val="111111"/>
        </w:rPr>
        <w:t>Причинами страха</w:t>
      </w:r>
      <w:r w:rsidRPr="003737B6">
        <w:rPr>
          <w:rFonts w:ascii="Arial" w:hAnsi="Arial" w:cs="Arial"/>
          <w:color w:val="111111"/>
          <w:sz w:val="26"/>
          <w:szCs w:val="26"/>
        </w:rPr>
        <w:t> могут быть события, условия и ситуации, являющиеся началом опасности. Страх может иметь своим предметом какого-либо человека или объект, которые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Style w:val="a4"/>
          <w:rFonts w:ascii="Arial" w:eastAsiaTheme="majorEastAsia" w:hAnsi="Arial" w:cs="Arial"/>
          <w:color w:val="111111"/>
        </w:rPr>
        <w:t>Возрастные страхи</w:t>
      </w:r>
      <w:r w:rsidRPr="003737B6">
        <w:rPr>
          <w:rFonts w:ascii="Arial" w:hAnsi="Arial" w:cs="Arial"/>
          <w:color w:val="111111"/>
          <w:sz w:val="26"/>
          <w:szCs w:val="26"/>
        </w:rPr>
        <w:t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зла и жестокости. С 6-7 лет 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8"/>
          <w:szCs w:val="28"/>
        </w:rPr>
        <w:lastRenderedPageBreak/>
        <w:t>В проблеме </w:t>
      </w:r>
      <w:r w:rsidRPr="003737B6">
        <w:rPr>
          <w:rStyle w:val="a4"/>
          <w:rFonts w:ascii="Arial" w:eastAsiaTheme="majorEastAsia" w:hAnsi="Arial" w:cs="Arial"/>
          <w:color w:val="111111"/>
          <w:sz w:val="28"/>
          <w:szCs w:val="28"/>
        </w:rPr>
        <w:t>профилактики детских страхов</w:t>
      </w:r>
      <w:r w:rsidRPr="003737B6">
        <w:rPr>
          <w:rFonts w:ascii="Arial" w:hAnsi="Arial" w:cs="Arial"/>
          <w:color w:val="111111"/>
          <w:sz w:val="28"/>
          <w:szCs w:val="28"/>
        </w:rPr>
        <w:t> важны следующие моменты: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- Детей ни в коем случае нельзя пугать – ни дядей, ни волком, ни лесом – стремясь воспитать его послушными. Ребенку согласно его психического развития следует указывать на реальную опасность, но никогда не запугивать придуманными коллизиями.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614EA1" w:rsidRPr="003737B6" w:rsidRDefault="00614EA1" w:rsidP="00614EA1">
      <w:pPr>
        <w:pStyle w:val="2"/>
        <w:shd w:val="clear" w:color="auto" w:fill="FFFFFF"/>
        <w:spacing w:before="300" w:after="150"/>
        <w:jc w:val="center"/>
        <w:rPr>
          <w:rFonts w:ascii="Arial" w:hAnsi="Arial" w:cs="Arial"/>
          <w:color w:val="111111"/>
          <w:sz w:val="45"/>
          <w:szCs w:val="45"/>
        </w:rPr>
      </w:pPr>
      <w:r w:rsidRPr="003737B6">
        <w:rPr>
          <w:rFonts w:ascii="Arial" w:hAnsi="Arial" w:cs="Arial"/>
          <w:color w:val="111111"/>
        </w:rPr>
        <w:t>Эффективные методы и приемы предупреждения и преодоления детских страхов: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ценят несмотря на успехи.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5. Эмоциональное переключение, «эмоциональные качели» (ребенку предлагают изобразить смелого и труса, доброго и злого и тому подобное.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6. </w:t>
      </w:r>
      <w:hyperlink r:id="rId4" w:tgtFrame="_blank" w:history="1">
        <w:proofErr w:type="spellStart"/>
        <w:r w:rsidRPr="003737B6">
          <w:rPr>
            <w:rStyle w:val="a5"/>
            <w:rFonts w:ascii="Arial" w:hAnsi="Arial" w:cs="Arial"/>
            <w:color w:val="auto"/>
            <w:sz w:val="26"/>
            <w:szCs w:val="26"/>
            <w:u w:val="none"/>
          </w:rPr>
          <w:t>Сказкотерапия</w:t>
        </w:r>
        <w:proofErr w:type="spellEnd"/>
      </w:hyperlink>
      <w:r w:rsidRPr="003737B6">
        <w:rPr>
          <w:rFonts w:ascii="Arial" w:hAnsi="Arial" w:cs="Arial"/>
          <w:sz w:val="26"/>
          <w:szCs w:val="26"/>
        </w:rPr>
        <w:t> </w:t>
      </w:r>
      <w:r w:rsidRPr="003737B6">
        <w:rPr>
          <w:rFonts w:ascii="Arial" w:hAnsi="Arial" w:cs="Arial"/>
          <w:color w:val="111111"/>
          <w:sz w:val="26"/>
          <w:szCs w:val="26"/>
        </w:rPr>
        <w:t>(в игре ребенок становится смелым героем сказки или мультфильма, предоставляет любимому герою роль защитника).</w:t>
      </w:r>
    </w:p>
    <w:p w:rsidR="00614EA1" w:rsidRPr="003737B6" w:rsidRDefault="00614EA1" w:rsidP="00614EA1">
      <w:pPr>
        <w:pStyle w:val="3"/>
        <w:shd w:val="clear" w:color="auto" w:fill="FFFFFF"/>
        <w:spacing w:before="300" w:after="150"/>
        <w:jc w:val="center"/>
        <w:rPr>
          <w:rFonts w:ascii="Arial" w:hAnsi="Arial" w:cs="Arial"/>
          <w:color w:val="111111"/>
          <w:sz w:val="36"/>
          <w:szCs w:val="36"/>
        </w:rPr>
      </w:pPr>
      <w:r w:rsidRPr="003737B6">
        <w:rPr>
          <w:rFonts w:ascii="Arial" w:hAnsi="Arial" w:cs="Arial"/>
          <w:b/>
          <w:bCs/>
          <w:color w:val="111111"/>
          <w:sz w:val="26"/>
          <w:szCs w:val="26"/>
        </w:rPr>
        <w:t>Чего боятся наши дети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Это зависит от возраста ребенка.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В год малыши боятся окружающей среды, посторонних людей, отдаление от матери.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6"/>
          <w:szCs w:val="26"/>
        </w:rPr>
      </w:pPr>
      <w:r w:rsidRPr="003737B6">
        <w:rPr>
          <w:rFonts w:ascii="Arial" w:hAnsi="Arial" w:cs="Arial"/>
          <w:color w:val="111111"/>
          <w:sz w:val="26"/>
          <w:szCs w:val="26"/>
        </w:rPr>
        <w:t>От 1 до 3 лет – темноты, ребенку страшно оставаться одному, бывают также другие страхи.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lastRenderedPageBreak/>
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614EA1" w:rsidRPr="003737B6" w:rsidRDefault="00614EA1" w:rsidP="00614EA1">
      <w:pPr>
        <w:pStyle w:val="4"/>
        <w:shd w:val="clear" w:color="auto" w:fill="FFFFFF"/>
        <w:spacing w:before="150" w:after="150"/>
        <w:jc w:val="center"/>
        <w:rPr>
          <w:rFonts w:ascii="Arial" w:hAnsi="Arial" w:cs="Arial"/>
          <w:color w:val="111111"/>
          <w:sz w:val="27"/>
          <w:szCs w:val="27"/>
        </w:rPr>
      </w:pPr>
      <w:r w:rsidRPr="003737B6">
        <w:rPr>
          <w:rFonts w:ascii="Arial" w:hAnsi="Arial" w:cs="Arial"/>
          <w:b/>
          <w:bCs/>
          <w:color w:val="111111"/>
          <w:sz w:val="26"/>
          <w:szCs w:val="26"/>
        </w:rPr>
        <w:t>Советы родителям по снижению уровня страхов или тревоги у детей: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Не иронизируйте, ребенок поймет, что защиты ждать не от кого, и окончательно закроется.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Не запугивайте ребенка: «Не будешь спать – позову волка» и тому подобное.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Больше поощряйте, хвалите, одобряйте и морально поддерживайте ребенка.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Рисуйте с ребенком страх и все то, чего он боится. Тему смерти лучше исключить.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Можно предложить уничтожить рисунок: порвать или сжечь.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Не ждите быстрого результата, страх не исчезнет сразу.</w:t>
      </w:r>
    </w:p>
    <w:p w:rsidR="00614EA1" w:rsidRPr="003737B6" w:rsidRDefault="00614EA1" w:rsidP="00614E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Посмейтесь вместе с ребенком. Этот способ пре</w:t>
      </w:r>
      <w:bookmarkStart w:id="0" w:name="_GoBack"/>
      <w:bookmarkEnd w:id="0"/>
      <w:r w:rsidRPr="003737B6">
        <w:rPr>
          <w:rFonts w:ascii="Arial" w:hAnsi="Arial" w:cs="Arial"/>
          <w:color w:val="111111"/>
          <w:sz w:val="26"/>
          <w:szCs w:val="26"/>
        </w:rPr>
        <w:t>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</w:t>
      </w:r>
      <w:r w:rsidRPr="003737B6">
        <w:rPr>
          <w:rFonts w:ascii="Arial" w:hAnsi="Arial" w:cs="Arial"/>
          <w:color w:val="111111"/>
          <w:sz w:val="26"/>
          <w:szCs w:val="26"/>
        </w:rPr>
        <w:t>ли. Пусть сын или дочь посмеется над вами</w:t>
      </w:r>
      <w:r w:rsidRPr="003737B6">
        <w:rPr>
          <w:rFonts w:ascii="Arial" w:hAnsi="Arial" w:cs="Arial"/>
          <w:color w:val="111111"/>
          <w:sz w:val="26"/>
          <w:szCs w:val="26"/>
        </w:rPr>
        <w:t>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614EA1" w:rsidRPr="00614EA1" w:rsidRDefault="00614EA1" w:rsidP="00614EA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11111"/>
          <w:sz w:val="23"/>
          <w:szCs w:val="23"/>
        </w:rPr>
      </w:pPr>
      <w:r w:rsidRPr="003737B6">
        <w:rPr>
          <w:rFonts w:ascii="Arial" w:hAnsi="Arial" w:cs="Arial"/>
          <w:color w:val="111111"/>
          <w:sz w:val="26"/>
          <w:szCs w:val="26"/>
        </w:rPr>
        <w:t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формируя таким образом в сознании ребенка опыт преодоления своего страха.</w:t>
      </w:r>
    </w:p>
    <w:p w:rsidR="003737B6" w:rsidRPr="003737B6" w:rsidRDefault="003737B6" w:rsidP="003737B6">
      <w:pPr>
        <w:pStyle w:val="5"/>
        <w:shd w:val="clear" w:color="auto" w:fill="FFFFFF"/>
        <w:spacing w:before="150" w:after="15"/>
        <w:jc w:val="center"/>
        <w:rPr>
          <w:rFonts w:ascii="Arial" w:hAnsi="Arial" w:cs="Arial"/>
          <w:b/>
          <w:bCs/>
          <w:color w:val="111111"/>
          <w:sz w:val="26"/>
          <w:szCs w:val="26"/>
        </w:rPr>
      </w:pPr>
    </w:p>
    <w:p w:rsidR="003737B6" w:rsidRPr="003737B6" w:rsidRDefault="003737B6" w:rsidP="003737B6">
      <w:pPr>
        <w:rPr>
          <w:rFonts w:ascii="Arial" w:hAnsi="Arial" w:cs="Arial"/>
        </w:rPr>
      </w:pPr>
    </w:p>
    <w:p w:rsidR="003737B6" w:rsidRPr="003737B6" w:rsidRDefault="003737B6" w:rsidP="003737B6">
      <w:pPr>
        <w:pStyle w:val="5"/>
        <w:shd w:val="clear" w:color="auto" w:fill="FFFFFF"/>
        <w:spacing w:before="150" w:after="15" w:line="240" w:lineRule="auto"/>
        <w:jc w:val="center"/>
        <w:rPr>
          <w:rFonts w:ascii="Arial" w:hAnsi="Arial" w:cs="Arial"/>
          <w:b/>
          <w:bCs/>
          <w:color w:val="111111"/>
          <w:sz w:val="26"/>
          <w:szCs w:val="26"/>
        </w:rPr>
      </w:pPr>
      <w:r w:rsidRPr="003737B6">
        <w:rPr>
          <w:rFonts w:ascii="Arial" w:hAnsi="Arial" w:cs="Arial"/>
          <w:b/>
          <w:bCs/>
          <w:color w:val="111111"/>
          <w:sz w:val="26"/>
          <w:szCs w:val="26"/>
        </w:rPr>
        <w:lastRenderedPageBreak/>
        <w:t>Несколько игр и упражнений на преодоление страха и повышение уверенности в себе:</w:t>
      </w:r>
    </w:p>
    <w:p w:rsidR="003737B6" w:rsidRPr="003737B6" w:rsidRDefault="003737B6" w:rsidP="003737B6">
      <w:pPr>
        <w:pStyle w:val="a3"/>
        <w:spacing w:before="0" w:beforeAutospacing="0" w:after="15" w:afterAutospacing="0"/>
        <w:ind w:firstLine="708"/>
        <w:rPr>
          <w:rFonts w:ascii="Arial" w:hAnsi="Arial" w:cs="Arial"/>
          <w:b/>
          <w:bCs/>
          <w:sz w:val="26"/>
          <w:szCs w:val="26"/>
        </w:rPr>
      </w:pPr>
      <w:r w:rsidRPr="003737B6">
        <w:rPr>
          <w:rFonts w:ascii="Arial" w:hAnsi="Arial" w:cs="Arial"/>
          <w:b/>
          <w:bCs/>
          <w:sz w:val="26"/>
          <w:szCs w:val="26"/>
        </w:rPr>
        <w:t>«Жмурки». </w:t>
      </w:r>
    </w:p>
    <w:p w:rsidR="003737B6" w:rsidRPr="003737B6" w:rsidRDefault="003737B6" w:rsidP="003737B6">
      <w:pPr>
        <w:pStyle w:val="a3"/>
        <w:spacing w:before="0" w:beforeAutospacing="0" w:after="15" w:afterAutospacing="0"/>
        <w:ind w:firstLine="708"/>
        <w:rPr>
          <w:rFonts w:ascii="Arial" w:hAnsi="Arial" w:cs="Arial"/>
          <w:sz w:val="26"/>
          <w:szCs w:val="26"/>
        </w:rPr>
      </w:pPr>
      <w:r w:rsidRPr="003737B6">
        <w:rPr>
          <w:rFonts w:ascii="Arial" w:hAnsi="Arial" w:cs="Arial"/>
          <w:sz w:val="26"/>
          <w:szCs w:val="26"/>
        </w:rPr>
        <w:t>Проводится в комнате, оставляются препятствия для водящего.</w:t>
      </w:r>
    </w:p>
    <w:p w:rsidR="003737B6" w:rsidRPr="003737B6" w:rsidRDefault="003737B6" w:rsidP="003737B6">
      <w:pPr>
        <w:pStyle w:val="a3"/>
        <w:spacing w:before="0" w:beforeAutospacing="0" w:after="15" w:afterAutospacing="0"/>
        <w:rPr>
          <w:rFonts w:ascii="Arial" w:hAnsi="Arial" w:cs="Arial"/>
          <w:sz w:val="26"/>
          <w:szCs w:val="26"/>
        </w:rPr>
      </w:pPr>
      <w:r w:rsidRPr="003737B6">
        <w:rPr>
          <w:rFonts w:ascii="Arial" w:hAnsi="Arial" w:cs="Arial"/>
          <w:sz w:val="26"/>
          <w:szCs w:val="26"/>
        </w:rPr>
        <w:t>Основное правило: стоять на месте и ничем не выдавать себя, чтобы не быть обнаруженным. Требуется выдержка, можно изгибаться, наклоняться, ложиться. Когда завязываются глаза, то это создает ощущение замкнутого пространства, которого дети боятся в обычной жизни. Если водящий идет в противоположном направлении, то играющие могут хлопать в ладоши, щелкать пальцами, главное — не разговаривать и не перемещаться по площадке. Взрослый в роли водящего задает тон игре, шутливо угрожает, что игроки все равно никуда не денутся. В роли ведущего поочередно выступают все. При обнаружении участника его нужно наощупь опознать. Выиграет тот, кто больше всех найдет.</w:t>
      </w:r>
    </w:p>
    <w:p w:rsidR="003737B6" w:rsidRPr="003737B6" w:rsidRDefault="003737B6" w:rsidP="003737B6">
      <w:pPr>
        <w:pStyle w:val="a3"/>
        <w:spacing w:before="0" w:beforeAutospacing="0" w:after="15" w:afterAutospacing="0"/>
        <w:rPr>
          <w:rFonts w:ascii="Arial" w:hAnsi="Arial" w:cs="Arial"/>
          <w:sz w:val="26"/>
          <w:szCs w:val="26"/>
        </w:rPr>
      </w:pPr>
    </w:p>
    <w:p w:rsidR="003737B6" w:rsidRPr="003737B6" w:rsidRDefault="003737B6" w:rsidP="003737B6">
      <w:pPr>
        <w:pStyle w:val="a3"/>
        <w:spacing w:before="0" w:beforeAutospacing="0" w:after="15" w:afterAutospacing="0"/>
        <w:ind w:firstLine="708"/>
        <w:rPr>
          <w:rFonts w:ascii="Arial" w:hAnsi="Arial" w:cs="Arial"/>
          <w:b/>
          <w:bCs/>
          <w:sz w:val="26"/>
          <w:szCs w:val="26"/>
        </w:rPr>
      </w:pPr>
      <w:r w:rsidRPr="003737B6">
        <w:rPr>
          <w:rFonts w:ascii="Arial" w:hAnsi="Arial" w:cs="Arial"/>
          <w:b/>
          <w:bCs/>
          <w:sz w:val="26"/>
          <w:szCs w:val="26"/>
        </w:rPr>
        <w:t>«Прятки». </w:t>
      </w:r>
    </w:p>
    <w:p w:rsidR="003737B6" w:rsidRPr="003737B6" w:rsidRDefault="003737B6" w:rsidP="003737B6">
      <w:pPr>
        <w:pStyle w:val="a3"/>
        <w:spacing w:before="0" w:beforeAutospacing="0" w:after="15" w:afterAutospacing="0"/>
        <w:ind w:firstLine="708"/>
        <w:rPr>
          <w:rFonts w:ascii="Arial" w:hAnsi="Arial" w:cs="Arial"/>
          <w:sz w:val="26"/>
          <w:szCs w:val="26"/>
        </w:rPr>
      </w:pPr>
      <w:r w:rsidRPr="003737B6">
        <w:rPr>
          <w:rFonts w:ascii="Arial" w:hAnsi="Arial" w:cs="Arial"/>
          <w:sz w:val="26"/>
          <w:szCs w:val="26"/>
        </w:rPr>
        <w:t>Заранее оговариваются места, где нельзя прятаться. Состояние ожидания сопровождается эмоциональным напряжением. Наилучшие результаты от игры — когда ребенок сразу становится ведущим, т. е. с ходу преодолевает страх и нерешительность. Возникающие при игре азарт, эмоциональное вовлечение не дают проявиться страхам темноты, одиночества, замкнутого пространства и способствуют их эффективному устранению. Одновременно исчезают ассоциированные с этими страхами страхи чудовищ, привидений, невидимок.</w:t>
      </w:r>
    </w:p>
    <w:p w:rsidR="003737B6" w:rsidRPr="003737B6" w:rsidRDefault="003737B6" w:rsidP="003737B6">
      <w:pPr>
        <w:pStyle w:val="a3"/>
        <w:spacing w:before="0" w:beforeAutospacing="0" w:after="15" w:afterAutospacing="0"/>
        <w:rPr>
          <w:rFonts w:ascii="Arial" w:hAnsi="Arial" w:cs="Arial"/>
          <w:sz w:val="26"/>
          <w:szCs w:val="26"/>
        </w:rPr>
      </w:pPr>
    </w:p>
    <w:p w:rsidR="003737B6" w:rsidRPr="003737B6" w:rsidRDefault="003737B6" w:rsidP="003737B6">
      <w:pPr>
        <w:pStyle w:val="a3"/>
        <w:spacing w:before="0" w:beforeAutospacing="0" w:after="15" w:afterAutospacing="0"/>
        <w:ind w:firstLine="708"/>
        <w:rPr>
          <w:rFonts w:ascii="Arial" w:hAnsi="Arial" w:cs="Arial"/>
          <w:sz w:val="26"/>
          <w:szCs w:val="26"/>
        </w:rPr>
      </w:pPr>
      <w:r w:rsidRPr="003737B6">
        <w:rPr>
          <w:rFonts w:ascii="Arial" w:hAnsi="Arial" w:cs="Arial"/>
          <w:b/>
          <w:bCs/>
          <w:sz w:val="26"/>
          <w:szCs w:val="26"/>
        </w:rPr>
        <w:t>«Противоборство».</w:t>
      </w:r>
    </w:p>
    <w:p w:rsidR="003737B6" w:rsidRPr="003737B6" w:rsidRDefault="003737B6" w:rsidP="003737B6">
      <w:pPr>
        <w:pStyle w:val="a3"/>
        <w:spacing w:before="0" w:beforeAutospacing="0" w:after="15" w:afterAutospacing="0"/>
        <w:ind w:firstLine="708"/>
        <w:rPr>
          <w:rFonts w:ascii="Arial" w:hAnsi="Arial" w:cs="Arial"/>
          <w:sz w:val="26"/>
          <w:szCs w:val="26"/>
        </w:rPr>
      </w:pPr>
      <w:r w:rsidRPr="003737B6">
        <w:rPr>
          <w:rFonts w:ascii="Arial" w:hAnsi="Arial" w:cs="Arial"/>
          <w:sz w:val="26"/>
          <w:szCs w:val="26"/>
        </w:rPr>
        <w:t>«</w:t>
      </w:r>
      <w:r w:rsidRPr="003737B6">
        <w:rPr>
          <w:rFonts w:ascii="Arial" w:hAnsi="Arial" w:cs="Arial"/>
          <w:i/>
          <w:iCs/>
          <w:sz w:val="26"/>
          <w:szCs w:val="26"/>
        </w:rPr>
        <w:t>Поединок»</w:t>
      </w:r>
      <w:r w:rsidRPr="003737B6">
        <w:rPr>
          <w:rFonts w:ascii="Arial" w:hAnsi="Arial" w:cs="Arial"/>
          <w:sz w:val="26"/>
          <w:szCs w:val="26"/>
        </w:rPr>
        <w:t> — фехтование на игрушечных саблях.</w:t>
      </w:r>
    </w:p>
    <w:p w:rsidR="003737B6" w:rsidRPr="003737B6" w:rsidRDefault="003737B6" w:rsidP="003737B6">
      <w:pPr>
        <w:pStyle w:val="a3"/>
        <w:spacing w:before="0" w:beforeAutospacing="0" w:after="15" w:afterAutospacing="0"/>
        <w:rPr>
          <w:rFonts w:ascii="Arial" w:hAnsi="Arial" w:cs="Arial"/>
          <w:sz w:val="26"/>
          <w:szCs w:val="26"/>
        </w:rPr>
      </w:pPr>
      <w:r w:rsidRPr="003737B6">
        <w:rPr>
          <w:rFonts w:ascii="Arial" w:hAnsi="Arial" w:cs="Arial"/>
          <w:i/>
          <w:iCs/>
          <w:sz w:val="26"/>
          <w:szCs w:val="26"/>
        </w:rPr>
        <w:t>«Сражение»</w:t>
      </w:r>
      <w:r w:rsidRPr="003737B6">
        <w:rPr>
          <w:rFonts w:ascii="Arial" w:hAnsi="Arial" w:cs="Arial"/>
          <w:sz w:val="26"/>
          <w:szCs w:val="26"/>
        </w:rPr>
        <w:t> — бросание мелкими предметами друг в друга из-за укрытия.</w:t>
      </w:r>
    </w:p>
    <w:p w:rsidR="003737B6" w:rsidRPr="003737B6" w:rsidRDefault="003737B6" w:rsidP="003737B6">
      <w:pPr>
        <w:pStyle w:val="a3"/>
        <w:spacing w:before="0" w:beforeAutospacing="0" w:after="15" w:afterAutospacing="0"/>
        <w:rPr>
          <w:rFonts w:ascii="Arial" w:hAnsi="Arial" w:cs="Arial"/>
          <w:sz w:val="26"/>
          <w:szCs w:val="26"/>
        </w:rPr>
      </w:pPr>
      <w:r w:rsidRPr="003737B6">
        <w:rPr>
          <w:rFonts w:ascii="Arial" w:hAnsi="Arial" w:cs="Arial"/>
          <w:i/>
          <w:iCs/>
          <w:sz w:val="26"/>
          <w:szCs w:val="26"/>
        </w:rPr>
        <w:t>«Атака»</w:t>
      </w:r>
      <w:r w:rsidRPr="003737B6">
        <w:rPr>
          <w:rFonts w:ascii="Arial" w:hAnsi="Arial" w:cs="Arial"/>
          <w:sz w:val="26"/>
          <w:szCs w:val="26"/>
        </w:rPr>
        <w:t> — сближение под прикрытием стульев.</w:t>
      </w:r>
    </w:p>
    <w:p w:rsidR="003737B6" w:rsidRPr="003737B6" w:rsidRDefault="003737B6" w:rsidP="003737B6">
      <w:pPr>
        <w:pStyle w:val="a3"/>
        <w:spacing w:before="0" w:beforeAutospacing="0" w:after="15" w:afterAutospacing="0"/>
        <w:rPr>
          <w:rFonts w:ascii="Arial" w:hAnsi="Arial" w:cs="Arial"/>
          <w:sz w:val="26"/>
          <w:szCs w:val="26"/>
        </w:rPr>
      </w:pPr>
      <w:r w:rsidRPr="003737B6">
        <w:rPr>
          <w:rFonts w:ascii="Arial" w:hAnsi="Arial" w:cs="Arial"/>
          <w:i/>
          <w:iCs/>
          <w:sz w:val="26"/>
          <w:szCs w:val="26"/>
        </w:rPr>
        <w:t>«Рукопашная схватка».</w:t>
      </w:r>
      <w:r w:rsidRPr="003737B6">
        <w:rPr>
          <w:rFonts w:ascii="Arial" w:hAnsi="Arial" w:cs="Arial"/>
          <w:sz w:val="26"/>
          <w:szCs w:val="26"/>
        </w:rPr>
        <w:t> Эта игра устраняет страх боли, неожиданных воздействий и ослабляет напряженность в отношениях взрослый — ребенок.</w:t>
      </w:r>
    </w:p>
    <w:p w:rsidR="003737B6" w:rsidRPr="003737B6" w:rsidRDefault="003737B6" w:rsidP="003737B6">
      <w:pPr>
        <w:pStyle w:val="a3"/>
        <w:spacing w:before="0" w:beforeAutospacing="0" w:after="15" w:afterAutospacing="0"/>
        <w:rPr>
          <w:rFonts w:ascii="Arial" w:hAnsi="Arial" w:cs="Arial"/>
          <w:sz w:val="26"/>
          <w:szCs w:val="26"/>
        </w:rPr>
      </w:pPr>
    </w:p>
    <w:p w:rsidR="003737B6" w:rsidRPr="003737B6" w:rsidRDefault="003737B6" w:rsidP="003737B6">
      <w:pPr>
        <w:spacing w:after="15" w:line="240" w:lineRule="auto"/>
        <w:ind w:firstLine="708"/>
        <w:rPr>
          <w:rFonts w:ascii="Arial" w:hAnsi="Arial" w:cs="Arial"/>
          <w:sz w:val="26"/>
          <w:szCs w:val="26"/>
        </w:rPr>
      </w:pPr>
      <w:r w:rsidRPr="003737B6">
        <w:rPr>
          <w:rFonts w:ascii="Arial" w:hAnsi="Arial" w:cs="Arial"/>
          <w:sz w:val="26"/>
          <w:szCs w:val="26"/>
        </w:rPr>
        <w:t xml:space="preserve">Для преодоления оставшихся, длительно существующих и влияющих на характер детей страхов предназначены ролевые игры — драматизации. Ребенок исполняет роль Бабы-Яги, Иванушки, </w:t>
      </w:r>
      <w:proofErr w:type="spellStart"/>
      <w:r w:rsidRPr="003737B6">
        <w:rPr>
          <w:rFonts w:ascii="Arial" w:hAnsi="Arial" w:cs="Arial"/>
          <w:sz w:val="26"/>
          <w:szCs w:val="26"/>
        </w:rPr>
        <w:t>Кащея</w:t>
      </w:r>
      <w:proofErr w:type="spellEnd"/>
      <w:r w:rsidRPr="003737B6">
        <w:rPr>
          <w:rFonts w:ascii="Arial" w:hAnsi="Arial" w:cs="Arial"/>
          <w:sz w:val="26"/>
          <w:szCs w:val="26"/>
        </w:rPr>
        <w:t xml:space="preserve">, волка, водяного и др. </w:t>
      </w:r>
      <w:proofErr w:type="gramStart"/>
      <w:r w:rsidRPr="003737B6">
        <w:rPr>
          <w:rFonts w:ascii="Arial" w:hAnsi="Arial" w:cs="Arial"/>
          <w:sz w:val="26"/>
          <w:szCs w:val="26"/>
        </w:rPr>
        <w:t>И</w:t>
      </w:r>
      <w:proofErr w:type="gramEnd"/>
      <w:r w:rsidRPr="003737B6">
        <w:rPr>
          <w:rFonts w:ascii="Arial" w:hAnsi="Arial" w:cs="Arial"/>
          <w:sz w:val="26"/>
          <w:szCs w:val="26"/>
        </w:rPr>
        <w:t xml:space="preserve"> если ребенок берет в игре на себя роль страшного для него персонажа, этого вполне может быть достаточно, чтобы он избавился от страха.</w:t>
      </w:r>
    </w:p>
    <w:p w:rsidR="00484FBE" w:rsidRDefault="00484FBE" w:rsidP="003737B6">
      <w:pPr>
        <w:spacing w:after="15"/>
      </w:pPr>
    </w:p>
    <w:sectPr w:rsidR="0048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E3"/>
    <w:rsid w:val="003737B6"/>
    <w:rsid w:val="00484FBE"/>
    <w:rsid w:val="00614EA1"/>
    <w:rsid w:val="007D3F38"/>
    <w:rsid w:val="00C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3671D-F7F1-4BDE-86A7-20E0D9F3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E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E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7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4E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4E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61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EA1"/>
    <w:rPr>
      <w:b/>
      <w:bCs/>
    </w:rPr>
  </w:style>
  <w:style w:type="character" w:styleId="a5">
    <w:name w:val="Hyperlink"/>
    <w:basedOn w:val="a0"/>
    <w:uiPriority w:val="99"/>
    <w:semiHidden/>
    <w:unhideWhenUsed/>
    <w:rsid w:val="00614EA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14E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7B6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ichologvsadu.ru/skazkoterap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2020-10-23T07:23:00Z</dcterms:created>
  <dcterms:modified xsi:type="dcterms:W3CDTF">2020-10-23T10:14:00Z</dcterms:modified>
</cp:coreProperties>
</file>