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E5" w:rsidRPr="00B3060D" w:rsidRDefault="004A68E5" w:rsidP="004A68E5">
      <w:pPr>
        <w:jc w:val="center"/>
        <w:rPr>
          <w:rFonts w:ascii="Times New Roman" w:hAnsi="Times New Roman" w:cs="Times New Roman"/>
          <w:b/>
          <w:sz w:val="28"/>
          <w:szCs w:val="24"/>
        </w:rPr>
      </w:pPr>
      <w:r w:rsidRPr="00B3060D">
        <w:rPr>
          <w:rFonts w:ascii="Times New Roman" w:hAnsi="Times New Roman" w:cs="Times New Roman"/>
          <w:b/>
          <w:sz w:val="28"/>
          <w:szCs w:val="24"/>
        </w:rPr>
        <w:t xml:space="preserve">Консультация для педагогов </w:t>
      </w:r>
    </w:p>
    <w:p w:rsidR="002028A0" w:rsidRPr="00B3060D" w:rsidRDefault="004A68E5" w:rsidP="004A68E5">
      <w:pPr>
        <w:jc w:val="center"/>
        <w:rPr>
          <w:rFonts w:ascii="Times New Roman" w:hAnsi="Times New Roman" w:cs="Times New Roman"/>
          <w:b/>
          <w:sz w:val="28"/>
          <w:szCs w:val="24"/>
        </w:rPr>
      </w:pPr>
      <w:r w:rsidRPr="00B3060D">
        <w:rPr>
          <w:rFonts w:ascii="Times New Roman" w:hAnsi="Times New Roman" w:cs="Times New Roman"/>
          <w:b/>
          <w:sz w:val="28"/>
          <w:szCs w:val="24"/>
        </w:rPr>
        <w:t>«Аутизм: определение, признаки, методы работы»</w:t>
      </w:r>
    </w:p>
    <w:p w:rsidR="004A68E5" w:rsidRPr="00B3060D" w:rsidRDefault="004A68E5" w:rsidP="00750770">
      <w:pPr>
        <w:spacing w:after="0" w:line="360" w:lineRule="auto"/>
        <w:ind w:firstLine="360"/>
        <w:jc w:val="both"/>
        <w:rPr>
          <w:rFonts w:ascii="Times New Roman" w:hAnsi="Times New Roman" w:cs="Times New Roman"/>
          <w:sz w:val="24"/>
          <w:szCs w:val="24"/>
        </w:rPr>
      </w:pPr>
      <w:r w:rsidRPr="00B3060D">
        <w:rPr>
          <w:rFonts w:ascii="Times New Roman" w:hAnsi="Times New Roman" w:cs="Times New Roman"/>
          <w:b/>
          <w:sz w:val="24"/>
          <w:szCs w:val="24"/>
        </w:rPr>
        <w:t>Аутизм</w:t>
      </w:r>
      <w:r w:rsidRPr="00B3060D">
        <w:rPr>
          <w:rFonts w:ascii="Times New Roman" w:hAnsi="Times New Roman" w:cs="Times New Roman"/>
          <w:sz w:val="24"/>
          <w:szCs w:val="24"/>
        </w:rPr>
        <w:t xml:space="preserve"> – тяжелое нарушение психического развития, при котором прежде всего страдает способность к общению, социальному взаимодействию. Поведение детей с аутизмом характеризуется жесткой стереотипностью (от многократных повторений элементарных движений, такими как потряхивание руками или подпрыгивание до сложных ритуалов) и нередко </w:t>
      </w:r>
      <w:proofErr w:type="spellStart"/>
      <w:r w:rsidRPr="00B3060D">
        <w:rPr>
          <w:rFonts w:ascii="Times New Roman" w:hAnsi="Times New Roman" w:cs="Times New Roman"/>
          <w:sz w:val="24"/>
          <w:szCs w:val="24"/>
        </w:rPr>
        <w:t>деструктивностью</w:t>
      </w:r>
      <w:proofErr w:type="spellEnd"/>
      <w:r w:rsidRPr="00B3060D">
        <w:rPr>
          <w:rFonts w:ascii="Times New Roman" w:hAnsi="Times New Roman" w:cs="Times New Roman"/>
          <w:sz w:val="24"/>
          <w:szCs w:val="24"/>
        </w:rPr>
        <w:t xml:space="preserve"> (агрессия, самоповреждение, крики, негативизм и </w:t>
      </w:r>
      <w:proofErr w:type="spellStart"/>
      <w:r w:rsidRPr="00B3060D">
        <w:rPr>
          <w:rFonts w:ascii="Times New Roman" w:hAnsi="Times New Roman" w:cs="Times New Roman"/>
          <w:sz w:val="24"/>
          <w:szCs w:val="24"/>
        </w:rPr>
        <w:t>др</w:t>
      </w:r>
      <w:proofErr w:type="spellEnd"/>
      <w:r w:rsidRPr="00B3060D">
        <w:rPr>
          <w:rFonts w:ascii="Times New Roman" w:hAnsi="Times New Roman" w:cs="Times New Roman"/>
          <w:sz w:val="24"/>
          <w:szCs w:val="24"/>
        </w:rPr>
        <w:t>).</w:t>
      </w:r>
    </w:p>
    <w:p w:rsidR="00750770" w:rsidRPr="00B3060D" w:rsidRDefault="00750770" w:rsidP="00750770">
      <w:pPr>
        <w:pStyle w:val="a4"/>
        <w:shd w:val="clear" w:color="auto" w:fill="FFFFFF"/>
        <w:spacing w:before="0" w:beforeAutospacing="0" w:after="0" w:afterAutospacing="0" w:line="360" w:lineRule="auto"/>
        <w:ind w:firstLine="360"/>
        <w:jc w:val="both"/>
        <w:rPr>
          <w:rFonts w:ascii="Arial" w:hAnsi="Arial" w:cs="Arial"/>
          <w:color w:val="000000"/>
        </w:rPr>
      </w:pPr>
      <w:r w:rsidRPr="00B3060D">
        <w:rPr>
          <w:color w:val="000000"/>
        </w:rPr>
        <w:t xml:space="preserve">Развитие детей с </w:t>
      </w:r>
      <w:r w:rsidRPr="00B3060D">
        <w:rPr>
          <w:color w:val="000000"/>
        </w:rPr>
        <w:t>аутизмом</w:t>
      </w:r>
      <w:r w:rsidRPr="00B3060D">
        <w:rPr>
          <w:color w:val="000000"/>
        </w:rPr>
        <w:t xml:space="preserve"> отличается от других ребят. У них отмечаются нарушения в следующих сферах:</w:t>
      </w:r>
    </w:p>
    <w:p w:rsidR="00750770" w:rsidRPr="00B3060D" w:rsidRDefault="00750770" w:rsidP="00750770">
      <w:pPr>
        <w:pStyle w:val="a4"/>
        <w:shd w:val="clear" w:color="auto" w:fill="FFFFFF"/>
        <w:spacing w:before="0" w:beforeAutospacing="0" w:after="0" w:afterAutospacing="0" w:line="360" w:lineRule="auto"/>
        <w:ind w:firstLine="360"/>
        <w:jc w:val="both"/>
        <w:rPr>
          <w:rFonts w:ascii="Arial" w:hAnsi="Arial" w:cs="Arial"/>
          <w:color w:val="000000"/>
        </w:rPr>
      </w:pPr>
      <w:r w:rsidRPr="00B3060D">
        <w:rPr>
          <w:color w:val="000000"/>
        </w:rPr>
        <w:t>- Коммуникации. Дети очень необщительны, нет никакой привязанности к родным и близким. Не играет с другими детьми, не любит, когда в его игре хотят принять участие окружающие. Они никак не реагируют, когда к ним обращаются с просьбой или просто зовут. Игры носят однообразный характер, в которых преобладают стереотипность действий, предпочтение отдаётся неигровым предметам (к</w:t>
      </w:r>
      <w:bookmarkStart w:id="0" w:name="_GoBack"/>
      <w:bookmarkEnd w:id="0"/>
      <w:r w:rsidRPr="00B3060D">
        <w:rPr>
          <w:color w:val="000000"/>
        </w:rPr>
        <w:t xml:space="preserve">амни, палочки, пуговицы), а излюбленными действиями в игре у них могут быть пересыпание песка, переливание воды. Да, они могут принимать участие в играх с детьми, но с трудом понимают правила, эмоционально не реагируют и не понимают эмоций других </w:t>
      </w:r>
      <w:r w:rsidR="00D93394" w:rsidRPr="00B3060D">
        <w:rPr>
          <w:color w:val="000000"/>
        </w:rPr>
        <w:t>детей</w:t>
      </w:r>
      <w:r w:rsidRPr="00B3060D">
        <w:rPr>
          <w:color w:val="000000"/>
        </w:rPr>
        <w:t xml:space="preserve">. </w:t>
      </w:r>
    </w:p>
    <w:p w:rsidR="00750770" w:rsidRPr="00B3060D" w:rsidRDefault="00750770" w:rsidP="00750770">
      <w:pPr>
        <w:pStyle w:val="a4"/>
        <w:shd w:val="clear" w:color="auto" w:fill="FFFFFF"/>
        <w:spacing w:before="0" w:beforeAutospacing="0" w:after="0" w:afterAutospacing="0" w:line="360" w:lineRule="auto"/>
        <w:ind w:firstLine="360"/>
        <w:jc w:val="both"/>
        <w:rPr>
          <w:rFonts w:ascii="Arial" w:hAnsi="Arial" w:cs="Arial"/>
          <w:color w:val="000000"/>
        </w:rPr>
      </w:pPr>
      <w:r w:rsidRPr="00B3060D">
        <w:rPr>
          <w:color w:val="000000"/>
        </w:rPr>
        <w:t xml:space="preserve">- Речевая сфера. Взаимодействие с обществом не может не отразиться на развитии речи ребёнка. Кроме того, что маленькие </w:t>
      </w:r>
      <w:proofErr w:type="spellStart"/>
      <w:r w:rsidRPr="00B3060D">
        <w:rPr>
          <w:color w:val="000000"/>
        </w:rPr>
        <w:t>аутисты</w:t>
      </w:r>
      <w:proofErr w:type="spellEnd"/>
      <w:r w:rsidRPr="00B3060D">
        <w:rPr>
          <w:color w:val="000000"/>
        </w:rPr>
        <w:t xml:space="preserve"> не обращают внимания на речь взрослых, фразовая речь у них появляется в период от 1 года до 3 лет, но она напоминает комментирова</w:t>
      </w:r>
      <w:r w:rsidR="00D93394" w:rsidRPr="00B3060D">
        <w:rPr>
          <w:color w:val="000000"/>
        </w:rPr>
        <w:t xml:space="preserve">ние. Характерно наличие </w:t>
      </w:r>
      <w:proofErr w:type="spellStart"/>
      <w:r w:rsidR="00D93394" w:rsidRPr="00B3060D">
        <w:rPr>
          <w:color w:val="000000"/>
        </w:rPr>
        <w:t>эхолалии</w:t>
      </w:r>
      <w:proofErr w:type="spellEnd"/>
      <w:r w:rsidRPr="00B3060D">
        <w:rPr>
          <w:color w:val="000000"/>
        </w:rPr>
        <w:t xml:space="preserve"> (непроизвольных повторений за людьми). Частым поводом для консультации у логопеда является отказ от общения. Характерной речевой особенностью является то, что малыши не используют местоимение "я": о себе они говорят во втором и третьем лице.</w:t>
      </w:r>
    </w:p>
    <w:p w:rsidR="00750770" w:rsidRPr="00B3060D" w:rsidRDefault="00750770" w:rsidP="00750770">
      <w:pPr>
        <w:pStyle w:val="a4"/>
        <w:shd w:val="clear" w:color="auto" w:fill="FFFFFF"/>
        <w:spacing w:before="0" w:beforeAutospacing="0" w:after="0" w:afterAutospacing="0" w:line="360" w:lineRule="auto"/>
        <w:ind w:firstLine="360"/>
        <w:jc w:val="both"/>
        <w:rPr>
          <w:rFonts w:ascii="Arial" w:hAnsi="Arial" w:cs="Arial"/>
          <w:color w:val="000000"/>
        </w:rPr>
      </w:pPr>
      <w:r w:rsidRPr="00B3060D">
        <w:rPr>
          <w:color w:val="000000"/>
        </w:rPr>
        <w:t xml:space="preserve">- Моторика - нарушения в движениях не является показательными признаками </w:t>
      </w:r>
      <w:r w:rsidR="00D93394" w:rsidRPr="00B3060D">
        <w:rPr>
          <w:color w:val="000000"/>
        </w:rPr>
        <w:t>аутизма</w:t>
      </w:r>
      <w:r w:rsidRPr="00B3060D">
        <w:rPr>
          <w:color w:val="000000"/>
        </w:rPr>
        <w:t xml:space="preserve">, потому что у одних движения могут быть прекрасно развиты, а у других будет заметно отставание от нормы. Дети могут неверно оценивать расстояние до предмета, что может быть причиной моторной неловкости. Могут ходить на цыпочках, из-за возможных проблем с координацией ребята с трудом учатся ходить по лестнице. Отмечаются трудности в манипуляциях с маленькими предметами, невозможность кататься на велосипеде. Но такая моторная неуклюжесть и нарушения в координации могут сочетаться с удивительным равновесием. </w:t>
      </w:r>
    </w:p>
    <w:p w:rsidR="00750770" w:rsidRPr="00B3060D" w:rsidRDefault="00750770" w:rsidP="00750770">
      <w:pPr>
        <w:pStyle w:val="a4"/>
        <w:shd w:val="clear" w:color="auto" w:fill="FFFFFF"/>
        <w:spacing w:before="0" w:beforeAutospacing="0" w:after="0" w:afterAutospacing="0" w:line="360" w:lineRule="auto"/>
        <w:ind w:firstLine="360"/>
        <w:jc w:val="both"/>
        <w:rPr>
          <w:rFonts w:ascii="Arial" w:hAnsi="Arial" w:cs="Arial"/>
          <w:color w:val="000000"/>
        </w:rPr>
      </w:pPr>
      <w:r w:rsidRPr="00B3060D">
        <w:rPr>
          <w:color w:val="000000"/>
        </w:rPr>
        <w:t xml:space="preserve">- Обязательно, на что всегда обращают внимание специалисты для постановки диагноза, это поведенческие расстройства. Дети могут долго смотреть в одну точку или разглядывать </w:t>
      </w:r>
      <w:r w:rsidRPr="00B3060D">
        <w:rPr>
          <w:color w:val="000000"/>
        </w:rPr>
        <w:lastRenderedPageBreak/>
        <w:t>предмет, восхищаться обычными вещами и не интересоваться игрушками. Любят, когда всё находится на привычных для них местах, очень расстраиваются, когда что-то идёт не так, как они привыкли. Могут быть внезапные вспышки агрессии, если у малыша что-то не получается или он ощущает дискомфорт, потому что он не может по-другому выразить свои эмоции. Отмечается хорошее развитие механической памяти, но плохое понимание содержания сказок, стихов.</w:t>
      </w:r>
    </w:p>
    <w:p w:rsidR="00750770" w:rsidRPr="00B3060D" w:rsidRDefault="00750770" w:rsidP="00750770">
      <w:pPr>
        <w:pStyle w:val="a4"/>
        <w:shd w:val="clear" w:color="auto" w:fill="FFFFFF"/>
        <w:spacing w:before="0" w:beforeAutospacing="0" w:after="0" w:afterAutospacing="0" w:line="360" w:lineRule="auto"/>
        <w:ind w:firstLine="360"/>
        <w:jc w:val="both"/>
        <w:rPr>
          <w:color w:val="000000"/>
        </w:rPr>
      </w:pPr>
      <w:r w:rsidRPr="00B3060D">
        <w:rPr>
          <w:color w:val="000000"/>
        </w:rPr>
        <w:t>- Что касается интеллектуальной деятельности, то некоторые малыши-</w:t>
      </w:r>
      <w:proofErr w:type="spellStart"/>
      <w:r w:rsidRPr="00B3060D">
        <w:rPr>
          <w:color w:val="000000"/>
        </w:rPr>
        <w:t>аутисты</w:t>
      </w:r>
      <w:proofErr w:type="spellEnd"/>
      <w:r w:rsidRPr="00B3060D">
        <w:rPr>
          <w:color w:val="000000"/>
        </w:rPr>
        <w:t xml:space="preserve"> могут иметь очень высокий для своего возраста интеллект, даже быть одарёнными в какой-то области. А у некоторых может быть снижена интеллектуальная деятельность.</w:t>
      </w:r>
    </w:p>
    <w:p w:rsidR="00750770" w:rsidRPr="00B3060D" w:rsidRDefault="00750770" w:rsidP="00750770">
      <w:pPr>
        <w:pStyle w:val="a4"/>
        <w:shd w:val="clear" w:color="auto" w:fill="FFFFFF"/>
        <w:spacing w:before="0" w:beforeAutospacing="0" w:after="0" w:afterAutospacing="0" w:line="360" w:lineRule="auto"/>
        <w:ind w:firstLine="360"/>
        <w:jc w:val="both"/>
        <w:rPr>
          <w:rFonts w:ascii="Arial" w:hAnsi="Arial" w:cs="Arial"/>
          <w:color w:val="000000"/>
        </w:rPr>
      </w:pPr>
      <w:r w:rsidRPr="00B3060D">
        <w:rPr>
          <w:color w:val="000000"/>
        </w:rPr>
        <w:t xml:space="preserve"> В любом случае процесс обучения у них </w:t>
      </w:r>
      <w:r w:rsidR="00D93394" w:rsidRPr="00B3060D">
        <w:rPr>
          <w:color w:val="000000"/>
        </w:rPr>
        <w:t>нецеленаправленный</w:t>
      </w:r>
      <w:r w:rsidRPr="00B3060D">
        <w:rPr>
          <w:color w:val="000000"/>
        </w:rPr>
        <w:t>, отмечается нарушением концентрации внимания.</w:t>
      </w:r>
    </w:p>
    <w:p w:rsidR="004A68E5" w:rsidRPr="00B3060D" w:rsidRDefault="00D93394" w:rsidP="00D93394">
      <w:pPr>
        <w:spacing w:after="0" w:line="360" w:lineRule="auto"/>
        <w:jc w:val="center"/>
        <w:rPr>
          <w:rFonts w:ascii="Times New Roman" w:hAnsi="Times New Roman" w:cs="Times New Roman"/>
          <w:sz w:val="24"/>
          <w:szCs w:val="24"/>
        </w:rPr>
      </w:pPr>
      <w:r w:rsidRPr="00B3060D">
        <w:rPr>
          <w:rFonts w:ascii="Times New Roman" w:hAnsi="Times New Roman" w:cs="Times New Roman"/>
          <w:sz w:val="24"/>
          <w:szCs w:val="24"/>
        </w:rPr>
        <w:t>Признаки ребенка-</w:t>
      </w:r>
      <w:proofErr w:type="spellStart"/>
      <w:r w:rsidRPr="00B3060D">
        <w:rPr>
          <w:rFonts w:ascii="Times New Roman" w:hAnsi="Times New Roman" w:cs="Times New Roman"/>
          <w:sz w:val="24"/>
          <w:szCs w:val="24"/>
        </w:rPr>
        <w:t>аутиста</w:t>
      </w:r>
      <w:proofErr w:type="spellEnd"/>
      <w:r w:rsidRPr="00B3060D">
        <w:rPr>
          <w:rFonts w:ascii="Times New Roman" w:hAnsi="Times New Roman" w:cs="Times New Roman"/>
          <w:sz w:val="24"/>
          <w:szCs w:val="24"/>
        </w:rPr>
        <w:t>:</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смотрит в глаза,</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играет со сверстниками,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испытывает радость,</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нуждается в контакте с окружающими,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разговаривает с окружающими,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повторяет одни и те же слова или предложения,</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выполняет одни и те же механические движения,</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играет только с определенными игрушками,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использует постоянные ритуалы,</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играет с мелкими игрушками,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выстраивает предметы в ряд,</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общается с одним выбранным взрослым,</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 xml:space="preserve">избирателен в еде, </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предпочитает еду одного цвета,</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любит телесный контакт,</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избирателен в одежде,</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часто ходит босиком,</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плохо спит,</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играет один,</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 xml:space="preserve">фантазирует, </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делает бесцельные движения (взмахи руками, перебирание пальцами),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постоянно намеренно соблюдает определенные правила,</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lastRenderedPageBreak/>
        <w:t xml:space="preserve">сопротивляется переменам, </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выполняет действия в определенном порядке,</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 xml:space="preserve">совершает действия, приносящие вред ему самому, </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боится громких звуков, закрывает уши руками,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избегает яркого света,</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нюхает предметы, в том числе и несъедобные,</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избегает двигательной активности,</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переносит прикосновения к себе,</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боится испачкаться,</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быстро утомляется,</w:t>
      </w:r>
    </w:p>
    <w:p w:rsidR="004A68E5" w:rsidRPr="00B3060D" w:rsidRDefault="004A68E5" w:rsidP="00750770">
      <w:pPr>
        <w:pStyle w:val="a3"/>
        <w:numPr>
          <w:ilvl w:val="0"/>
          <w:numId w:val="1"/>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хаотично передвигается по помещению</w:t>
      </w:r>
    </w:p>
    <w:p w:rsidR="008157E6" w:rsidRPr="00B3060D" w:rsidRDefault="00D93394" w:rsidP="00D93394">
      <w:pPr>
        <w:spacing w:after="0" w:line="360" w:lineRule="auto"/>
        <w:ind w:firstLine="360"/>
        <w:jc w:val="both"/>
        <w:rPr>
          <w:rFonts w:ascii="Times New Roman" w:hAnsi="Times New Roman" w:cs="Times New Roman"/>
          <w:sz w:val="24"/>
          <w:szCs w:val="24"/>
        </w:rPr>
      </w:pPr>
      <w:r w:rsidRPr="00B3060D">
        <w:rPr>
          <w:rFonts w:ascii="Times New Roman" w:hAnsi="Times New Roman" w:cs="Times New Roman"/>
          <w:sz w:val="24"/>
          <w:szCs w:val="24"/>
        </w:rPr>
        <w:t xml:space="preserve">Коррекционная работа с детьми с аутизмом подразумевает совместную работу </w:t>
      </w:r>
      <w:r w:rsidR="008157E6" w:rsidRPr="00B3060D">
        <w:rPr>
          <w:rFonts w:ascii="Times New Roman" w:hAnsi="Times New Roman" w:cs="Times New Roman"/>
          <w:sz w:val="24"/>
          <w:szCs w:val="24"/>
        </w:rPr>
        <w:t>психолога</w:t>
      </w:r>
      <w:r w:rsidR="008157E6" w:rsidRPr="00B3060D">
        <w:rPr>
          <w:rFonts w:ascii="Times New Roman" w:hAnsi="Times New Roman" w:cs="Times New Roman"/>
          <w:sz w:val="24"/>
          <w:szCs w:val="24"/>
        </w:rPr>
        <w:t xml:space="preserve">, </w:t>
      </w:r>
      <w:r w:rsidRPr="00B3060D">
        <w:rPr>
          <w:rFonts w:ascii="Times New Roman" w:hAnsi="Times New Roman" w:cs="Times New Roman"/>
          <w:sz w:val="24"/>
          <w:szCs w:val="24"/>
        </w:rPr>
        <w:t xml:space="preserve">логопеда, дефектолога и воспитателей, а также активное взаимодействие с родителями. </w:t>
      </w:r>
    </w:p>
    <w:p w:rsidR="00D93394" w:rsidRPr="00B3060D" w:rsidRDefault="00D93394" w:rsidP="00D93394">
      <w:pPr>
        <w:spacing w:after="0" w:line="360" w:lineRule="auto"/>
        <w:ind w:firstLine="360"/>
        <w:jc w:val="both"/>
        <w:rPr>
          <w:rFonts w:ascii="Times New Roman" w:hAnsi="Times New Roman" w:cs="Times New Roman"/>
          <w:sz w:val="24"/>
          <w:szCs w:val="24"/>
        </w:rPr>
      </w:pPr>
      <w:r w:rsidRPr="00B3060D">
        <w:rPr>
          <w:rFonts w:ascii="Times New Roman" w:hAnsi="Times New Roman" w:cs="Times New Roman"/>
          <w:sz w:val="24"/>
          <w:szCs w:val="24"/>
        </w:rPr>
        <w:t>Лучше всего, если педагог будет начинать занятие или заканчивать его определённым ритуалом, необходимо исключить все яркие предметы, которые могут вызывать негативную реакцию ребёнка. Педагоги должны носить одежду спокойных тонов, желательно исключить использование духов. У ребёнка должно быть постоянное его личное рабочее место, все вещи должны всегда быть на своих местах. Участники образовательного процесса должны следовать определённому распорядку. Малейшее выбивание из графика или изменение в обстановке может вызвать у аутичных детей стресс. Такие мелочи очень важны для успешной коррекции дефекта, потому создают положительный эмоциональный фон у ребёнка. На занятиях очень важно создание ситуации успеха, постоянное поощрение, стимулирование, т. к. усвоение знаний у них тесно взаимосвязано с личной заинтересованностью. Ребёнку нужно помогать при возникновении затруднений, во время занятий обязательно использование различной наглядности.</w:t>
      </w:r>
    </w:p>
    <w:p w:rsidR="004A68E5" w:rsidRPr="00B3060D" w:rsidRDefault="004A68E5" w:rsidP="00D93394">
      <w:pPr>
        <w:spacing w:after="0" w:line="360" w:lineRule="auto"/>
        <w:ind w:left="360"/>
        <w:jc w:val="center"/>
        <w:rPr>
          <w:rFonts w:ascii="Times New Roman" w:hAnsi="Times New Roman" w:cs="Times New Roman"/>
          <w:b/>
          <w:sz w:val="24"/>
          <w:szCs w:val="24"/>
        </w:rPr>
      </w:pPr>
      <w:r w:rsidRPr="00B3060D">
        <w:rPr>
          <w:rFonts w:ascii="Times New Roman" w:hAnsi="Times New Roman" w:cs="Times New Roman"/>
          <w:b/>
          <w:sz w:val="24"/>
          <w:szCs w:val="24"/>
        </w:rPr>
        <w:t>Рекомендации по работе с детьми-</w:t>
      </w:r>
      <w:proofErr w:type="spellStart"/>
      <w:r w:rsidRPr="00B3060D">
        <w:rPr>
          <w:rFonts w:ascii="Times New Roman" w:hAnsi="Times New Roman" w:cs="Times New Roman"/>
          <w:b/>
          <w:sz w:val="24"/>
          <w:szCs w:val="24"/>
        </w:rPr>
        <w:t>аутистами</w:t>
      </w:r>
      <w:proofErr w:type="spellEnd"/>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Взаимодействуйте с ребенком,</w:t>
      </w:r>
      <w:r w:rsidRPr="00B3060D">
        <w:rPr>
          <w:rFonts w:ascii="Times New Roman" w:hAnsi="Times New Roman" w:cs="Times New Roman"/>
          <w:sz w:val="24"/>
          <w:szCs w:val="24"/>
        </w:rPr>
        <w:t xml:space="preserve"> только когда он готов к этому.</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Прини</w:t>
      </w:r>
      <w:r w:rsidRPr="00B3060D">
        <w:rPr>
          <w:rFonts w:ascii="Times New Roman" w:hAnsi="Times New Roman" w:cs="Times New Roman"/>
          <w:sz w:val="24"/>
          <w:szCs w:val="24"/>
        </w:rPr>
        <w:t>майте его таким, какой он есть.</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Научитесь улавливать изменения в поведении ребенка, не давайте ему выйт</w:t>
      </w:r>
      <w:r w:rsidRPr="00B3060D">
        <w:rPr>
          <w:rFonts w:ascii="Times New Roman" w:hAnsi="Times New Roman" w:cs="Times New Roman"/>
          <w:sz w:val="24"/>
          <w:szCs w:val="24"/>
        </w:rPr>
        <w:t>и в деструктивную деятельность.</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Придержива</w:t>
      </w:r>
      <w:r w:rsidRPr="00B3060D">
        <w:rPr>
          <w:rFonts w:ascii="Times New Roman" w:hAnsi="Times New Roman" w:cs="Times New Roman"/>
          <w:sz w:val="24"/>
          <w:szCs w:val="24"/>
        </w:rPr>
        <w:t>йтесь определенного режима дня.</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Соблюдайте ежедневные ритуалы.</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lastRenderedPageBreak/>
        <w:t>Не трогайте ребенка.</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Вступайте в тактильный контакт с ребенком, толь</w:t>
      </w:r>
      <w:r w:rsidRPr="00B3060D">
        <w:rPr>
          <w:rFonts w:ascii="Times New Roman" w:hAnsi="Times New Roman" w:cs="Times New Roman"/>
          <w:sz w:val="24"/>
          <w:szCs w:val="24"/>
        </w:rPr>
        <w:t>ко когда он сам просит об этом.</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Не повышайте голос</w:t>
      </w:r>
      <w:r w:rsidRPr="00B3060D">
        <w:rPr>
          <w:rFonts w:ascii="Times New Roman" w:hAnsi="Times New Roman" w:cs="Times New Roman"/>
          <w:sz w:val="24"/>
          <w:szCs w:val="24"/>
        </w:rPr>
        <w:t xml:space="preserve"> и не издавайте громких звуков.</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 xml:space="preserve">Не выпускайте ребенка из поля своего зрения. Ребенок должен понимать, </w:t>
      </w:r>
      <w:r w:rsidRPr="00B3060D">
        <w:rPr>
          <w:rFonts w:ascii="Times New Roman" w:hAnsi="Times New Roman" w:cs="Times New Roman"/>
          <w:sz w:val="24"/>
          <w:szCs w:val="24"/>
        </w:rPr>
        <w:t>что всегда может подойти к вам.</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Совместно с ребенком создайте укромное место, где ребенок может посидеть од</w:t>
      </w:r>
      <w:r w:rsidRPr="00B3060D">
        <w:rPr>
          <w:rFonts w:ascii="Times New Roman" w:hAnsi="Times New Roman" w:cs="Times New Roman"/>
          <w:sz w:val="24"/>
          <w:szCs w:val="24"/>
        </w:rPr>
        <w:t>ин и никто не будет ему мешать.</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Все общение и обучение можно вести через</w:t>
      </w:r>
      <w:r w:rsidRPr="00B3060D">
        <w:rPr>
          <w:rFonts w:ascii="Times New Roman" w:hAnsi="Times New Roman" w:cs="Times New Roman"/>
          <w:sz w:val="24"/>
          <w:szCs w:val="24"/>
        </w:rPr>
        <w:t xml:space="preserve"> игрушку, значимую для ребенка.</w:t>
      </w:r>
    </w:p>
    <w:p w:rsidR="004A68E5" w:rsidRPr="00B3060D" w:rsidRDefault="004A68E5" w:rsidP="00D93394">
      <w:pPr>
        <w:pStyle w:val="a3"/>
        <w:spacing w:after="0" w:line="360" w:lineRule="auto"/>
        <w:ind w:left="1080"/>
        <w:jc w:val="center"/>
        <w:rPr>
          <w:rFonts w:ascii="Times New Roman" w:hAnsi="Times New Roman" w:cs="Times New Roman"/>
          <w:b/>
          <w:sz w:val="24"/>
          <w:szCs w:val="24"/>
        </w:rPr>
      </w:pPr>
      <w:r w:rsidRPr="00B3060D">
        <w:rPr>
          <w:rFonts w:ascii="Times New Roman" w:hAnsi="Times New Roman" w:cs="Times New Roman"/>
          <w:b/>
          <w:sz w:val="24"/>
          <w:szCs w:val="24"/>
        </w:rPr>
        <w:t>Во что играть с маленьки</w:t>
      </w:r>
      <w:r w:rsidRPr="00B3060D">
        <w:rPr>
          <w:rFonts w:ascii="Times New Roman" w:hAnsi="Times New Roman" w:cs="Times New Roman"/>
          <w:b/>
          <w:sz w:val="24"/>
          <w:szCs w:val="24"/>
        </w:rPr>
        <w:t>м ребенком-</w:t>
      </w:r>
      <w:proofErr w:type="spellStart"/>
      <w:r w:rsidRPr="00B3060D">
        <w:rPr>
          <w:rFonts w:ascii="Times New Roman" w:hAnsi="Times New Roman" w:cs="Times New Roman"/>
          <w:b/>
          <w:sz w:val="24"/>
          <w:szCs w:val="24"/>
        </w:rPr>
        <w:t>аутистом</w:t>
      </w:r>
      <w:proofErr w:type="spellEnd"/>
      <w:r w:rsidRPr="00B3060D">
        <w:rPr>
          <w:rFonts w:ascii="Times New Roman" w:hAnsi="Times New Roman" w:cs="Times New Roman"/>
          <w:b/>
          <w:sz w:val="24"/>
          <w:szCs w:val="24"/>
        </w:rPr>
        <w:t>:</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хороводные игры,</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игры с правилами,</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пускать мыльные пузыри,</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игры с водой,</w:t>
      </w:r>
    </w:p>
    <w:p w:rsidR="004A68E5" w:rsidRPr="00B3060D" w:rsidRDefault="004A68E5" w:rsidP="00D93394">
      <w:pPr>
        <w:pStyle w:val="a3"/>
        <w:numPr>
          <w:ilvl w:val="0"/>
          <w:numId w:val="3"/>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игры, направленные на развитие мелкой моторики.</w:t>
      </w:r>
    </w:p>
    <w:p w:rsidR="004A68E5" w:rsidRPr="00B3060D" w:rsidRDefault="004A68E5" w:rsidP="00D93394">
      <w:pPr>
        <w:spacing w:after="0" w:line="360" w:lineRule="auto"/>
        <w:ind w:left="360"/>
        <w:jc w:val="center"/>
        <w:rPr>
          <w:rFonts w:ascii="Times New Roman" w:hAnsi="Times New Roman" w:cs="Times New Roman"/>
          <w:b/>
          <w:sz w:val="24"/>
          <w:szCs w:val="24"/>
        </w:rPr>
      </w:pPr>
      <w:r w:rsidRPr="00B3060D">
        <w:rPr>
          <w:rFonts w:ascii="Times New Roman" w:hAnsi="Times New Roman" w:cs="Times New Roman"/>
          <w:b/>
          <w:sz w:val="24"/>
          <w:szCs w:val="24"/>
        </w:rPr>
        <w:t>Как учить ребенка-</w:t>
      </w:r>
      <w:proofErr w:type="spellStart"/>
      <w:r w:rsidRPr="00B3060D">
        <w:rPr>
          <w:rFonts w:ascii="Times New Roman" w:hAnsi="Times New Roman" w:cs="Times New Roman"/>
          <w:b/>
          <w:sz w:val="24"/>
          <w:szCs w:val="24"/>
        </w:rPr>
        <w:t>аутиста</w:t>
      </w:r>
      <w:proofErr w:type="spellEnd"/>
      <w:r w:rsidRPr="00B3060D">
        <w:rPr>
          <w:rFonts w:ascii="Times New Roman" w:hAnsi="Times New Roman" w:cs="Times New Roman"/>
          <w:b/>
          <w:sz w:val="24"/>
          <w:szCs w:val="24"/>
        </w:rPr>
        <w:t>:</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доносить информацию через схемы, наглядные картинки;</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избегать переутомления;</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четко организовывать пространство;</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использовать подписанные системы хранения;</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подписывать предметы, которыми пользуется ребенок;</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обращаться к ребенку по имени;</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обучать навыкам самообслуживания и бытовой ориентировки;</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осваивать деятельность частями, этапами, затем объединять в целое;</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использовать подкрепление правильного действия (вкусным поощрением, объятием, стимулом);</w:t>
      </w:r>
    </w:p>
    <w:p w:rsidR="004A68E5" w:rsidRPr="00B3060D" w:rsidRDefault="004A68E5" w:rsidP="00D93394">
      <w:pPr>
        <w:pStyle w:val="a3"/>
        <w:numPr>
          <w:ilvl w:val="0"/>
          <w:numId w:val="4"/>
        </w:numPr>
        <w:spacing w:after="0" w:line="360" w:lineRule="auto"/>
        <w:jc w:val="both"/>
        <w:rPr>
          <w:rFonts w:ascii="Times New Roman" w:hAnsi="Times New Roman" w:cs="Times New Roman"/>
          <w:sz w:val="24"/>
          <w:szCs w:val="24"/>
        </w:rPr>
      </w:pPr>
      <w:r w:rsidRPr="00B3060D">
        <w:rPr>
          <w:rFonts w:ascii="Times New Roman" w:hAnsi="Times New Roman" w:cs="Times New Roman"/>
          <w:sz w:val="24"/>
          <w:szCs w:val="24"/>
        </w:rPr>
        <w:t>постоянно развивать крупную и мелкую моторику.</w:t>
      </w:r>
    </w:p>
    <w:p w:rsidR="00B3060D" w:rsidRPr="00B3060D" w:rsidRDefault="00B3060D" w:rsidP="00B3060D">
      <w:pPr>
        <w:spacing w:after="0" w:line="360" w:lineRule="auto"/>
        <w:jc w:val="both"/>
        <w:rPr>
          <w:rFonts w:ascii="Times New Roman" w:hAnsi="Times New Roman" w:cs="Times New Roman"/>
          <w:sz w:val="24"/>
          <w:szCs w:val="24"/>
        </w:rPr>
      </w:pPr>
    </w:p>
    <w:p w:rsidR="00B3060D" w:rsidRPr="00B3060D" w:rsidRDefault="00B3060D" w:rsidP="00B3060D">
      <w:pPr>
        <w:spacing w:after="0" w:line="360" w:lineRule="auto"/>
        <w:jc w:val="both"/>
        <w:rPr>
          <w:rFonts w:ascii="Times New Roman" w:hAnsi="Times New Roman" w:cs="Times New Roman"/>
          <w:sz w:val="24"/>
          <w:szCs w:val="24"/>
        </w:rPr>
      </w:pPr>
    </w:p>
    <w:p w:rsidR="00B3060D" w:rsidRPr="00B3060D" w:rsidRDefault="00B3060D" w:rsidP="00B3060D">
      <w:pPr>
        <w:jc w:val="right"/>
        <w:rPr>
          <w:rFonts w:ascii="Times New Roman" w:hAnsi="Times New Roman" w:cs="Times New Roman"/>
          <w:sz w:val="24"/>
          <w:szCs w:val="24"/>
        </w:rPr>
      </w:pPr>
      <w:r w:rsidRPr="00B3060D">
        <w:rPr>
          <w:rFonts w:ascii="Times New Roman" w:hAnsi="Times New Roman" w:cs="Times New Roman"/>
          <w:sz w:val="24"/>
          <w:szCs w:val="24"/>
        </w:rPr>
        <w:t>Подготовила педагог-психолог</w:t>
      </w:r>
    </w:p>
    <w:p w:rsidR="00B3060D" w:rsidRPr="00B3060D" w:rsidRDefault="00B3060D" w:rsidP="00B3060D">
      <w:pPr>
        <w:jc w:val="right"/>
        <w:rPr>
          <w:rFonts w:ascii="Times New Roman" w:hAnsi="Times New Roman" w:cs="Times New Roman"/>
          <w:sz w:val="24"/>
          <w:szCs w:val="24"/>
        </w:rPr>
      </w:pPr>
      <w:proofErr w:type="spellStart"/>
      <w:r w:rsidRPr="00B3060D">
        <w:rPr>
          <w:rFonts w:ascii="Times New Roman" w:hAnsi="Times New Roman" w:cs="Times New Roman"/>
          <w:sz w:val="24"/>
          <w:szCs w:val="24"/>
        </w:rPr>
        <w:t>Пантюхина</w:t>
      </w:r>
      <w:proofErr w:type="spellEnd"/>
      <w:r w:rsidRPr="00B3060D">
        <w:rPr>
          <w:rFonts w:ascii="Times New Roman" w:hAnsi="Times New Roman" w:cs="Times New Roman"/>
          <w:sz w:val="24"/>
          <w:szCs w:val="24"/>
        </w:rPr>
        <w:t xml:space="preserve"> Т.О.</w:t>
      </w:r>
    </w:p>
    <w:p w:rsidR="00B3060D" w:rsidRDefault="00B3060D" w:rsidP="00B3060D">
      <w:pPr>
        <w:spacing w:after="0" w:line="360" w:lineRule="auto"/>
        <w:jc w:val="both"/>
        <w:rPr>
          <w:rFonts w:ascii="Times New Roman" w:hAnsi="Times New Roman" w:cs="Times New Roman"/>
          <w:sz w:val="28"/>
          <w:szCs w:val="28"/>
        </w:rPr>
      </w:pPr>
    </w:p>
    <w:p w:rsidR="00B3060D" w:rsidRDefault="00B3060D" w:rsidP="00B3060D">
      <w:pPr>
        <w:spacing w:after="0" w:line="360" w:lineRule="auto"/>
        <w:jc w:val="both"/>
        <w:rPr>
          <w:rFonts w:ascii="Times New Roman" w:hAnsi="Times New Roman" w:cs="Times New Roman"/>
          <w:sz w:val="28"/>
          <w:szCs w:val="28"/>
        </w:rPr>
      </w:pPr>
    </w:p>
    <w:p w:rsidR="00B3060D" w:rsidRPr="00B3060D" w:rsidRDefault="00B3060D" w:rsidP="00B3060D">
      <w:pPr>
        <w:spacing w:after="0" w:line="360" w:lineRule="auto"/>
        <w:jc w:val="both"/>
        <w:rPr>
          <w:rFonts w:ascii="Times New Roman" w:hAnsi="Times New Roman" w:cs="Times New Roman"/>
          <w:sz w:val="28"/>
          <w:szCs w:val="28"/>
        </w:rPr>
      </w:pPr>
    </w:p>
    <w:sectPr w:rsidR="00B3060D" w:rsidRPr="00B30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2495F"/>
    <w:multiLevelType w:val="hybridMultilevel"/>
    <w:tmpl w:val="1E367A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08915B0"/>
    <w:multiLevelType w:val="hybridMultilevel"/>
    <w:tmpl w:val="76E498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4A91E49"/>
    <w:multiLevelType w:val="multilevel"/>
    <w:tmpl w:val="30D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23E52"/>
    <w:multiLevelType w:val="hybridMultilevel"/>
    <w:tmpl w:val="17ECF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AF"/>
    <w:rsid w:val="002028A0"/>
    <w:rsid w:val="004A68E5"/>
    <w:rsid w:val="005337A8"/>
    <w:rsid w:val="00750770"/>
    <w:rsid w:val="008157E6"/>
    <w:rsid w:val="00836BAF"/>
    <w:rsid w:val="00B3060D"/>
    <w:rsid w:val="00D9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CA1F-FC8A-4FDC-8A6B-3E75588C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8E5"/>
    <w:pPr>
      <w:ind w:left="720"/>
      <w:contextualSpacing/>
    </w:pPr>
  </w:style>
  <w:style w:type="paragraph" w:styleId="a4">
    <w:name w:val="Normal (Web)"/>
    <w:basedOn w:val="a"/>
    <w:uiPriority w:val="99"/>
    <w:semiHidden/>
    <w:unhideWhenUsed/>
    <w:rsid w:val="00750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306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0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074399">
      <w:bodyDiv w:val="1"/>
      <w:marLeft w:val="0"/>
      <w:marRight w:val="0"/>
      <w:marTop w:val="0"/>
      <w:marBottom w:val="0"/>
      <w:divBdr>
        <w:top w:val="none" w:sz="0" w:space="0" w:color="auto"/>
        <w:left w:val="none" w:sz="0" w:space="0" w:color="auto"/>
        <w:bottom w:val="none" w:sz="0" w:space="0" w:color="auto"/>
        <w:right w:val="none" w:sz="0" w:space="0" w:color="auto"/>
      </w:divBdr>
    </w:div>
    <w:div w:id="138976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2021-01-20T10:06:00Z</cp:lastPrinted>
  <dcterms:created xsi:type="dcterms:W3CDTF">2021-01-20T09:11:00Z</dcterms:created>
  <dcterms:modified xsi:type="dcterms:W3CDTF">2021-01-20T10:15:00Z</dcterms:modified>
</cp:coreProperties>
</file>