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20" w:rsidRPr="008B7C20" w:rsidRDefault="008B7C20" w:rsidP="008B7C20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b/>
          <w:bCs/>
          <w:i/>
          <w:iCs/>
          <w:color w:val="4B0082"/>
          <w:sz w:val="32"/>
          <w:szCs w:val="27"/>
          <w:bdr w:val="none" w:sz="0" w:space="0" w:color="auto" w:frame="1"/>
          <w:lang w:eastAsia="ru-RU"/>
        </w:rPr>
        <w:t>«Здоровье без лекарств»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  </w:t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  <w:bookmarkStart w:id="0" w:name="_GoBack"/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Забота о здоровье ребенка является самой важной задачей.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bookmarkEnd w:id="0"/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  </w:t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> В дошкольном детстве закладывается фундамент здоровья ребенка,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  </w:t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>Находясь длительное время в неблагоприятных условиях, малыш получает перенапряжение адаптационных возможностей организма. Это приводит к истощению иммунной системы. Обостряются и развиваются хронические заболевания различных систем и органов.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  <w:t xml:space="preserve">  Рост количества и сложности заболевания зависит не только от </w:t>
      </w:r>
      <w:proofErr w:type="spellStart"/>
      <w:proofErr w:type="gramStart"/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био</w:t>
      </w:r>
      <w:proofErr w:type="spellEnd"/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-социальных</w:t>
      </w:r>
      <w:proofErr w:type="gramEnd"/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факторов, но и от двигательной активности ребенка в течении дня. К сожалению сегодня многие дети предпочитают просмотр мультфильмов и компьютерные игры подвижным играм. Родители очень редко имеют возможность и желание проводить с ребенком время на свежем воздухе. К несомненным минусам относится и тот факт, что родители некоторые курят, и зачастую это происходит в присутствии малыша. Таким образом формируется не только отношение к курению как к норме, но сжигается остаток кислорода, так необходимого растущему организму.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  Что же могут сделать родители для приобщения детей к здоровому образу жизни?</w:t>
      </w:r>
    </w:p>
    <w:p w:rsidR="008B7C20" w:rsidRPr="008B7C20" w:rsidRDefault="008B7C20" w:rsidP="008B7C2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Прежде всего, необходимо активно использовать свободное время для повышения двигательной активности всех членов семьи. (прогулки на свежем воздухе, желательно подальше от городского шума и загазованности, утренняя гимнастика, подвижные игры, занятия со спортивным оборудованием…)</w:t>
      </w:r>
    </w:p>
    <w:p w:rsidR="008B7C20" w:rsidRPr="008B7C20" w:rsidRDefault="008B7C20" w:rsidP="008B7C2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Очень важно соблюдать строго режим дня, рекомендованный педиатрами и установленный в детском саду.</w:t>
      </w:r>
    </w:p>
    <w:p w:rsidR="008B7C20" w:rsidRPr="008B7C20" w:rsidRDefault="008B7C20" w:rsidP="008B7C20">
      <w:pPr>
        <w:numPr>
          <w:ilvl w:val="0"/>
          <w:numId w:val="1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Ребенку необходим спокойный, доброжелательный психологический климат.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Ссоры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 Наше раздражение механически переходит и на ребенка.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8B7C20" w:rsidRPr="008B7C20" w:rsidRDefault="008B7C20" w:rsidP="008B7C20">
      <w:pPr>
        <w:numPr>
          <w:ilvl w:val="0"/>
          <w:numId w:val="2"/>
        </w:numPr>
        <w:spacing w:after="0" w:line="240" w:lineRule="auto"/>
        <w:ind w:left="450"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Организация полноценного питания – включение в рацион продуктов, богатых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витаминами А, В, С и Д, минеральными солями (кальцием, фосфором, железом, магнием, медью), а также белком. Все блюда для детей желательно готовить 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8B7C20" w:rsidRPr="008B7C20" w:rsidRDefault="008B7C20" w:rsidP="008B7C20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8B7C20" w:rsidRPr="008B7C20" w:rsidRDefault="008B7C20" w:rsidP="008B7C20">
      <w:pPr>
        <w:numPr>
          <w:ilvl w:val="0"/>
          <w:numId w:val="3"/>
        </w:numPr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Тяжелые последствия для здоровья ребенка имеют травмы и несчастные случаи. Необходимо дома оградить ребенка или научить правильно пользоваться предметами, которые могут представлять опасность для жизни ребенка?</w:t>
      </w:r>
    </w:p>
    <w:p w:rsidR="008B7C20" w:rsidRPr="008B7C20" w:rsidRDefault="008B7C20" w:rsidP="008B7C20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Дети очень любознательны и во всем стараются подражать нам, взрослым. Они могут включать электронагревательные приборы, любят играть с мелкими предметами.</w:t>
      </w:r>
    </w:p>
    <w:p w:rsidR="008B7C20" w:rsidRPr="008B7C20" w:rsidRDefault="008B7C20" w:rsidP="008B7C20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Забота о здоровье ребенка и взрослого человека стала занимать во всем мире приоритетные позиции. Чем больше мы будем ребенку показывать и рассказывать о здоровье, тем лучше для его развития.</w:t>
      </w:r>
    </w:p>
    <w:p w:rsidR="008B7C20" w:rsidRPr="008B7C20" w:rsidRDefault="008B7C20" w:rsidP="008B7C20">
      <w:pPr>
        <w:spacing w:before="150"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Предлагаем Вам поддержать работу детского сада и внедрять здоровый образ жизни в семью.</w:t>
      </w:r>
    </w:p>
    <w:p w:rsidR="008B7C20" w:rsidRPr="008B7C20" w:rsidRDefault="008B7C20" w:rsidP="008B7C20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Что такое ЗОЖ? (здоровый образ жизни)</w:t>
      </w:r>
    </w:p>
    <w:p w:rsidR="008B7C20" w:rsidRPr="008B7C20" w:rsidRDefault="008B7C20" w:rsidP="008B7C20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1.     Рациональное питание.</w:t>
      </w:r>
    </w:p>
    <w:p w:rsidR="008B7C20" w:rsidRPr="008B7C20" w:rsidRDefault="008B7C20" w:rsidP="008B7C20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2.     Соблюдение режима.</w:t>
      </w:r>
    </w:p>
    <w:p w:rsidR="008B7C20" w:rsidRPr="008B7C20" w:rsidRDefault="008B7C20" w:rsidP="008B7C20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3.     Оптимальный двигательный режим.</w:t>
      </w:r>
    </w:p>
    <w:p w:rsidR="008B7C20" w:rsidRPr="008B7C20" w:rsidRDefault="008B7C20" w:rsidP="008B7C20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4.     Полноценный сон.</w:t>
      </w:r>
    </w:p>
    <w:p w:rsidR="008B7C20" w:rsidRPr="008B7C20" w:rsidRDefault="008B7C20" w:rsidP="008B7C20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5.     Здоровая гигиеническая среда.</w:t>
      </w:r>
    </w:p>
    <w:p w:rsidR="008B7C20" w:rsidRPr="008B7C20" w:rsidRDefault="008B7C20" w:rsidP="008B7C20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6.     Благоприятная психологическая атмосфера.</w:t>
      </w:r>
    </w:p>
    <w:p w:rsidR="008B7C20" w:rsidRPr="008B7C20" w:rsidRDefault="008B7C20" w:rsidP="008B7C20">
      <w:pPr>
        <w:spacing w:before="150" w:after="0" w:line="252" w:lineRule="atLeast"/>
        <w:ind w:left="720" w:right="7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7.     Закаливание.</w:t>
      </w:r>
    </w:p>
    <w:p w:rsidR="008B7C20" w:rsidRPr="008B7C20" w:rsidRDefault="008B7C20" w:rsidP="008B7C20">
      <w:pPr>
        <w:spacing w:before="150" w:after="0" w:line="252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 родителей на тему «Существуют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работоспособности. Так давайте же будем бороться за эти 50%, чтобы они были процентами здорового образа жизни.</w:t>
      </w:r>
    </w:p>
    <w:p w:rsidR="008B7C20" w:rsidRPr="008B7C20" w:rsidRDefault="008B7C20" w:rsidP="008B7C20">
      <w:pPr>
        <w:spacing w:before="150"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8B7C20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ПОМНИТЕ - ЗДОРОВЬЕ РЕБЁНКА В ВАШИХ РУКАХ!!!</w:t>
      </w:r>
    </w:p>
    <w:p w:rsidR="0018738F" w:rsidRPr="008B7C20" w:rsidRDefault="0018738F">
      <w:pPr>
        <w:rPr>
          <w:rFonts w:ascii="Times New Roman" w:hAnsi="Times New Roman" w:cs="Times New Roman"/>
          <w:sz w:val="24"/>
        </w:rPr>
      </w:pPr>
    </w:p>
    <w:sectPr w:rsidR="0018738F" w:rsidRPr="008B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12AA3"/>
    <w:multiLevelType w:val="multilevel"/>
    <w:tmpl w:val="BD6A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0207F"/>
    <w:multiLevelType w:val="multilevel"/>
    <w:tmpl w:val="C33E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FA43DA"/>
    <w:multiLevelType w:val="multilevel"/>
    <w:tmpl w:val="6D861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6635C6"/>
    <w:multiLevelType w:val="multilevel"/>
    <w:tmpl w:val="6B78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806"/>
    <w:rsid w:val="000B0806"/>
    <w:rsid w:val="0018738F"/>
    <w:rsid w:val="008B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D92D5-73DF-4829-9C38-872403F30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7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734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2021-04-12T08:39:00Z</dcterms:created>
  <dcterms:modified xsi:type="dcterms:W3CDTF">2021-04-12T08:46:00Z</dcterms:modified>
</cp:coreProperties>
</file>