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Подвижные как ртуть,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Неугомонные, живые,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Растут они, не ведая забот,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Родительскому сердцу дорогие.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Но нет большой заслуги нашей в том,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Что всех своих птенцов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Сберег для жизни отчий дом.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Ведь как их не старайся уберечь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От всех несчастий, бед и хворей -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Усилья тщетны - року не перечь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Но видно прелесть жизни в том и есть,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Что наперед, судьбы не зная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Пустым и серым будням предпочесть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Волненье, риск и муки мы желаем: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Неторные пути опасностей, надежд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Себе всегда без колебаний выбираем.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И дети тоже чувствуют, что нет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Гарантий от опасностей и бед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И даже смерти преждевременной явленье,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Но лишь тогда они проявят опасенье,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000066"/>
        </w:rPr>
      </w:pPr>
      <w:r w:rsidRPr="003A6CBD">
        <w:rPr>
          <w:i/>
          <w:iCs/>
          <w:color w:val="000066"/>
        </w:rPr>
        <w:t>Коль будут знать, чего бояться им.</w:t>
      </w:r>
    </w:p>
    <w:p w:rsidR="003A6CBD" w:rsidRDefault="003A6CBD" w:rsidP="003A6CBD">
      <w:pPr>
        <w:shd w:val="clear" w:color="auto" w:fill="FFFFFF"/>
        <w:spacing w:before="80" w:after="120" w:line="360" w:lineRule="auto"/>
        <w:ind w:firstLine="160"/>
        <w:jc w:val="right"/>
        <w:rPr>
          <w:rFonts w:ascii="Arial" w:hAnsi="Arial" w:cs="Arial"/>
          <w:color w:val="000066"/>
          <w:sz w:val="22"/>
          <w:szCs w:val="22"/>
        </w:rPr>
      </w:pPr>
      <w:proofErr w:type="spellStart"/>
      <w:r w:rsidRPr="003A6CBD">
        <w:rPr>
          <w:i/>
          <w:iCs/>
          <w:color w:val="000066"/>
        </w:rPr>
        <w:t>Домокаш</w:t>
      </w:r>
      <w:proofErr w:type="spellEnd"/>
      <w:r w:rsidRPr="003A6CBD">
        <w:rPr>
          <w:i/>
          <w:iCs/>
          <w:color w:val="000066"/>
        </w:rPr>
        <w:t xml:space="preserve"> </w:t>
      </w:r>
      <w:proofErr w:type="gramStart"/>
      <w:r w:rsidRPr="003A6CBD">
        <w:rPr>
          <w:i/>
          <w:iCs/>
          <w:color w:val="000066"/>
        </w:rPr>
        <w:t>Варга(</w:t>
      </w:r>
      <w:proofErr w:type="gramEnd"/>
      <w:r w:rsidRPr="003A6CBD">
        <w:rPr>
          <w:i/>
          <w:iCs/>
          <w:color w:val="000066"/>
        </w:rPr>
        <w:t>перевод с венгерского</w:t>
      </w:r>
      <w:r>
        <w:rPr>
          <w:rFonts w:ascii="Arial" w:hAnsi="Arial" w:cs="Arial"/>
          <w:i/>
          <w:iCs/>
          <w:color w:val="000066"/>
          <w:sz w:val="22"/>
          <w:szCs w:val="22"/>
        </w:rPr>
        <w:t>)</w:t>
      </w:r>
      <w:r>
        <w:rPr>
          <w:rFonts w:ascii="Arial" w:hAnsi="Arial" w:cs="Arial"/>
          <w:color w:val="000066"/>
          <w:sz w:val="22"/>
          <w:szCs w:val="22"/>
        </w:rPr>
        <w:t> </w:t>
      </w:r>
    </w:p>
    <w:p w:rsidR="0088638C" w:rsidRDefault="0088638C"/>
    <w:p w:rsidR="003A6CBD" w:rsidRDefault="003A6CBD"/>
    <w:p w:rsidR="003A6CBD" w:rsidRDefault="003A6CBD"/>
    <w:p w:rsidR="003A6CBD" w:rsidRDefault="003A6CBD"/>
    <w:p w:rsidR="003A6CBD" w:rsidRDefault="003A6CBD"/>
    <w:p w:rsidR="003A6CBD" w:rsidRDefault="003A6CBD"/>
    <w:p w:rsidR="003A6CBD" w:rsidRDefault="003A6CBD"/>
    <w:p w:rsidR="003A6CBD" w:rsidRDefault="003A6CBD"/>
    <w:p w:rsidR="003A6CBD" w:rsidRDefault="003A6CBD"/>
    <w:p w:rsidR="003A6CBD" w:rsidRPr="0098019F" w:rsidRDefault="00A454B9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>
        <w:rPr>
          <w:rFonts w:ascii="Monotype Corsiva" w:hAnsi="Monotype Corsiva" w:cs="Arial"/>
          <w:b/>
          <w:bCs/>
          <w:i/>
          <w:iCs/>
          <w:color w:val="000066"/>
        </w:rPr>
        <w:lastRenderedPageBreak/>
        <w:t>Уважаемые педагоги и родители</w:t>
      </w:r>
      <w:r w:rsidR="003A6CBD" w:rsidRPr="0098019F">
        <w:rPr>
          <w:rFonts w:ascii="Monotype Corsiva" w:hAnsi="Monotype Corsiva" w:cs="Arial"/>
          <w:b/>
          <w:bCs/>
          <w:i/>
          <w:iCs/>
          <w:color w:val="000066"/>
        </w:rPr>
        <w:t>!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bookmarkStart w:id="0" w:name="_GoBack"/>
      <w:r w:rsidRPr="0098019F">
        <w:rPr>
          <w:rFonts w:ascii="Monotype Corsiva" w:hAnsi="Monotype Corsiva" w:cs="Arial"/>
          <w:b/>
          <w:bCs/>
          <w:color w:val="000066"/>
        </w:rPr>
        <w:t>3 сентября День солидарности в борьбе с терроризмом</w:t>
      </w:r>
      <w:bookmarkEnd w:id="0"/>
      <w:r w:rsidRPr="0098019F">
        <w:rPr>
          <w:rFonts w:ascii="Monotype Corsiva" w:hAnsi="Monotype Corsiva" w:cs="Arial"/>
          <w:b/>
          <w:bCs/>
          <w:color w:val="000066"/>
        </w:rPr>
        <w:t xml:space="preserve">. </w:t>
      </w:r>
      <w:r w:rsidRPr="0098019F">
        <w:rPr>
          <w:rFonts w:ascii="Monotype Corsiva" w:hAnsi="Monotype Corsiva" w:cs="Arial"/>
          <w:color w:val="000066"/>
        </w:rPr>
        <w:t>Эта самая новая памятная дата России, установленная федеральным законом «О днях воинской славы России» от 06 июля 2005 года. Она связана с трагическими событиями в Беслане, когда боевики захватили одну из городских школ. В результате теракта в школе № 1 погибли более трехсот человек, среди них более 150 детей.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Вспоминая жертвы Беслана, мы едины в своем намерении всеми силами противостоять терроризму, не допустить разрастания этого преступного безумия.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Бдительность, ответственность каждого из нас составляют арсенал антитеррористической коалиции. Мы должны помнить, что любой человек, независимо от занимаемого положения, может вдруг оказаться причастным к трагедии.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Важно помнить, что с терроризмом следует не только и не столько бороться, сколько предупреждать его возникновение. Только толерантность, взаимоуважение позволят предупредить разрастание социальной базы терроризма.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3 сентября в России принято вспоминать жертв террористических актов, а так же сотрудников правоохранительных органов, погибших при выполнении служебного долга.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К террористическому акту невозможно подготовиться заранее, поэтому следует всегда быть настороже. Нам приходится задумываться - как наши дети реагируют на происходящее? Как правильно говорить с ними об этом?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Возможно, главная реакция - это страх. И за себя, и за своих близких, и за тех, кто оказался в непосредственной опасности.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Характерно и ощущение потери стабильности. Растерянность, ощущение беспомощности - эти чувства могут транслироваться от взрослого к ребенку.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Понятие безопасности в дошкольном образовательном учреждении ранее включало в себе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неё вошли и такие понятия как экологическая катастрофа и терроризм.</w:t>
      </w: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  основ безопасного поведения, которое осуществляется в разных направлениях: работа с детьми; родителями; педагогическим коллективом и персоналом.</w:t>
      </w: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  <w:r w:rsidRPr="0098019F">
        <w:rPr>
          <w:rFonts w:ascii="Monotype Corsiva" w:hAnsi="Monotype Corsiva" w:cs="Arial"/>
          <w:color w:val="000066"/>
        </w:rPr>
        <w:t xml:space="preserve">Важно не только оберегать ребенка от опасности, но и готовить его встрече с возможными трудностями, формировать представление о наиболее опасных ситуациях, о необходимости </w:t>
      </w:r>
      <w:r w:rsidRPr="0098019F">
        <w:rPr>
          <w:rFonts w:ascii="Monotype Corsiva" w:hAnsi="Monotype Corsiva" w:cs="Arial"/>
          <w:color w:val="000066"/>
        </w:rPr>
        <w:lastRenderedPageBreak/>
        <w:t>соблюдения мер предосторожности, прививать ему навыки безопасного поведения в быту совместно с родителями, которые выступают для ребенка примером для подражания.</w:t>
      </w: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Pr="00966E64" w:rsidRDefault="003A6CBD" w:rsidP="003A6CBD">
      <w:pPr>
        <w:shd w:val="clear" w:color="auto" w:fill="FFFFFF"/>
        <w:spacing w:before="80" w:after="120" w:line="360" w:lineRule="auto"/>
        <w:ind w:firstLine="160"/>
        <w:jc w:val="right"/>
        <w:rPr>
          <w:color w:val="000066"/>
        </w:rPr>
      </w:pPr>
      <w:r w:rsidRPr="00966E64">
        <w:rPr>
          <w:i/>
          <w:iCs/>
          <w:color w:val="000066"/>
        </w:rPr>
        <w:lastRenderedPageBreak/>
        <w:t xml:space="preserve">…..Ребёнка обучи – </w:t>
      </w:r>
      <w:r w:rsidRPr="00966E64">
        <w:rPr>
          <w:color w:val="000066"/>
        </w:rPr>
        <w:br/>
      </w:r>
      <w:r w:rsidRPr="00966E64">
        <w:rPr>
          <w:i/>
          <w:iCs/>
          <w:color w:val="000066"/>
        </w:rPr>
        <w:t>Дашь миру человека</w:t>
      </w:r>
      <w:r w:rsidRPr="00966E64">
        <w:rPr>
          <w:color w:val="000066"/>
        </w:rPr>
        <w:br/>
      </w:r>
      <w:r w:rsidRPr="00966E64">
        <w:rPr>
          <w:i/>
          <w:iCs/>
          <w:color w:val="000066"/>
        </w:rPr>
        <w:t>В.Гюго</w:t>
      </w:r>
    </w:p>
    <w:p w:rsidR="003A6CBD" w:rsidRPr="008B2ABB" w:rsidRDefault="003A6CBD" w:rsidP="003A6CBD">
      <w:pPr>
        <w:shd w:val="clear" w:color="auto" w:fill="FFFFFF"/>
        <w:spacing w:before="120" w:after="80" w:line="128" w:lineRule="atLeast"/>
        <w:outlineLvl w:val="3"/>
        <w:rPr>
          <w:color w:val="C00000"/>
        </w:rPr>
      </w:pPr>
      <w:r>
        <w:rPr>
          <w:color w:val="50555A"/>
        </w:rPr>
        <w:t xml:space="preserve">                               </w:t>
      </w:r>
      <w:r w:rsidRPr="008B2ABB">
        <w:rPr>
          <w:color w:val="C00000"/>
        </w:rPr>
        <w:t>ОБЩИЕ РЕКОМЕНДАЦИИ БЕЗОПАСНОСТИ: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 </w:t>
      </w:r>
      <w:r w:rsidRPr="00966E64">
        <w:rPr>
          <w:color w:val="000066"/>
        </w:rPr>
        <w:t xml:space="preserve">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 </w:t>
      </w:r>
      <w:r w:rsidRPr="00966E64">
        <w:rPr>
          <w:color w:val="000066"/>
        </w:rPr>
        <w:t>никогда не принимайте от незнакомцев пакеты и сумки, не оставляйте свой багаж без присмотра;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 </w:t>
      </w:r>
      <w:r w:rsidRPr="00966E64">
        <w:rPr>
          <w:color w:val="000066"/>
        </w:rPr>
        <w:t xml:space="preserve"> у семьи должен быть план действий в чрезвычайных обстоятельствах, у всех членов семьи должны быть номера телефонов, адреса электронной почты.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proofErr w:type="gramStart"/>
      <w:r>
        <w:rPr>
          <w:color w:val="000066"/>
        </w:rPr>
        <w:t>· </w:t>
      </w:r>
      <w:r w:rsidRPr="00966E64">
        <w:rPr>
          <w:color w:val="000066"/>
        </w:rPr>
        <w:t xml:space="preserve"> необходимо</w:t>
      </w:r>
      <w:proofErr w:type="gramEnd"/>
      <w:r w:rsidRPr="00966E64">
        <w:rPr>
          <w:color w:val="000066"/>
        </w:rPr>
        <w:t xml:space="preserve"> назначить место встречи, где вы сможете встретиться с членами вашей семьи в экстренной ситуации;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</w:t>
      </w:r>
      <w:r w:rsidRPr="00966E64">
        <w:rPr>
          <w:color w:val="000066"/>
        </w:rPr>
        <w:t xml:space="preserve"> в случае эвакуации, возьмите с собой набор предметов первой необходимости и документы;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</w:t>
      </w:r>
      <w:r w:rsidRPr="00966E64">
        <w:rPr>
          <w:color w:val="000066"/>
        </w:rPr>
        <w:t>всегда узнавайте, где находятся резервные выходы из помещения;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 </w:t>
      </w:r>
      <w:r w:rsidRPr="00966E64">
        <w:rPr>
          <w:color w:val="000066"/>
        </w:rPr>
        <w:t>в доме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</w:t>
      </w:r>
      <w:r w:rsidRPr="00966E64">
        <w:rPr>
          <w:color w:val="000066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</w:t>
      </w:r>
      <w:r w:rsidRPr="00966E64">
        <w:rPr>
          <w:color w:val="000066"/>
        </w:rPr>
        <w:t>если произошел взрыв, пожар, землетрясение, никогда не пользуйтесь лифтом;</w:t>
      </w:r>
    </w:p>
    <w:p w:rsidR="003A6CBD" w:rsidRPr="00966E64" w:rsidRDefault="003A6CBD" w:rsidP="003A6CBD">
      <w:pPr>
        <w:shd w:val="clear" w:color="auto" w:fill="FFFFFF"/>
        <w:spacing w:line="360" w:lineRule="auto"/>
        <w:ind w:firstLine="160"/>
        <w:rPr>
          <w:color w:val="000066"/>
        </w:rPr>
      </w:pPr>
      <w:r>
        <w:rPr>
          <w:color w:val="000066"/>
        </w:rPr>
        <w:t>·  </w:t>
      </w:r>
      <w:r w:rsidRPr="00966E64">
        <w:rPr>
          <w:color w:val="000066"/>
        </w:rPr>
        <w:t>старайтесь не поддаваться панике, что бы ни произошло.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color w:val="C00000"/>
        </w:rPr>
      </w:pPr>
      <w:r w:rsidRPr="003A6CBD">
        <w:rPr>
          <w:b/>
          <w:bCs/>
          <w:color w:val="C00000"/>
        </w:rPr>
        <w:t>ЭТО НАДО ЗНАТЬ ПЕДАГОГАМ</w:t>
      </w:r>
    </w:p>
    <w:p w:rsidR="003A6CBD" w:rsidRPr="00966E64" w:rsidRDefault="003A6CBD" w:rsidP="003A6CBD">
      <w:pPr>
        <w:shd w:val="clear" w:color="auto" w:fill="FFFFFF"/>
        <w:spacing w:before="80" w:after="120" w:line="360" w:lineRule="auto"/>
        <w:ind w:firstLine="160"/>
        <w:rPr>
          <w:color w:val="000066"/>
        </w:rPr>
      </w:pPr>
      <w:r w:rsidRPr="00966E64">
        <w:rPr>
          <w:color w:val="000066"/>
        </w:rPr>
        <w:t>Обеспечение безопасности детей имеет очень важное значение. Главное правило: как можно чаще говорите с детьми, помогайте решать их, даже самые маленькие, по вашему мнению, проблемы. Еще одно важнейшее правило: если хотите научить ребенка правилам безопасности, прежде всего, сами выполняйте их.</w:t>
      </w:r>
    </w:p>
    <w:p w:rsidR="003A6CBD" w:rsidRPr="008B2ABB" w:rsidRDefault="003A6CBD" w:rsidP="003A6C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8B2ABB">
        <w:rPr>
          <w:color w:val="002060"/>
        </w:rPr>
        <w:t>самым лучшим способом обучения является собственный пример;</w:t>
      </w:r>
    </w:p>
    <w:p w:rsidR="003A6CBD" w:rsidRPr="008B2ABB" w:rsidRDefault="003A6CBD" w:rsidP="003A6C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8B2ABB">
        <w:rPr>
          <w:color w:val="002060"/>
        </w:rPr>
        <w:t>обучая ребенка правилам безопасного поведения, ни в коем случае не пытайтесь его запугать;</w:t>
      </w:r>
    </w:p>
    <w:p w:rsidR="003A6CBD" w:rsidRPr="008B2ABB" w:rsidRDefault="003A6CBD" w:rsidP="003A6C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8B2ABB">
        <w:rPr>
          <w:color w:val="002060"/>
        </w:rPr>
        <w:t>у каждого образовательного учреждения должен быть собственный паспорт безопасности, согласованный с правоохранительными органами;</w:t>
      </w:r>
    </w:p>
    <w:p w:rsidR="003A6CBD" w:rsidRPr="008B2ABB" w:rsidRDefault="003A6CBD" w:rsidP="003A6C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8B2ABB">
        <w:rPr>
          <w:color w:val="002060"/>
        </w:rPr>
        <w:t>для обеспечения безопасности в образовательном учреждении необходимо постоянно контактировать с ответственным по безопасности.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left="360" w:firstLine="160"/>
        <w:rPr>
          <w:color w:val="C00000"/>
        </w:rPr>
      </w:pPr>
      <w:r w:rsidRPr="003A6CBD">
        <w:rPr>
          <w:color w:val="C00000"/>
        </w:rPr>
        <w:lastRenderedPageBreak/>
        <w:t> </w:t>
      </w:r>
    </w:p>
    <w:p w:rsidR="003A6CBD" w:rsidRPr="003A6CBD" w:rsidRDefault="003A6CBD" w:rsidP="003A6CBD">
      <w:pPr>
        <w:shd w:val="clear" w:color="auto" w:fill="FFFFFF"/>
        <w:spacing w:before="80" w:after="120" w:line="360" w:lineRule="auto"/>
        <w:ind w:left="360" w:firstLine="160"/>
        <w:rPr>
          <w:color w:val="C00000"/>
        </w:rPr>
      </w:pPr>
      <w:r w:rsidRPr="003A6CBD">
        <w:rPr>
          <w:b/>
          <w:bCs/>
          <w:color w:val="C00000"/>
        </w:rPr>
        <w:t xml:space="preserve"> В ЭКСТРЕМАЛЬНЫХ СИТУАЦИЯХ</w:t>
      </w:r>
      <w:r w:rsidRPr="003A6CBD">
        <w:rPr>
          <w:color w:val="C00000"/>
        </w:rPr>
        <w:t xml:space="preserve"> необходимо:</w:t>
      </w:r>
    </w:p>
    <w:p w:rsidR="003A6CBD" w:rsidRPr="003A6CBD" w:rsidRDefault="003A6CBD" w:rsidP="003A6C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ужесточить пропускной режим при входе и въезде на территорию;</w:t>
      </w:r>
    </w:p>
    <w:p w:rsidR="003A6CBD" w:rsidRPr="003A6CBD" w:rsidRDefault="003A6CBD" w:rsidP="003A6C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ежедневно обходить территории;</w:t>
      </w:r>
    </w:p>
    <w:p w:rsidR="003A6CBD" w:rsidRPr="003A6CBD" w:rsidRDefault="003A6CBD" w:rsidP="003A6C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периодически проводить инспекции складских помещений;</w:t>
      </w:r>
    </w:p>
    <w:p w:rsidR="003A6CBD" w:rsidRPr="003A6CBD" w:rsidRDefault="003A6CBD" w:rsidP="003A6C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тщательно подбирать и проверять кадры;</w:t>
      </w:r>
    </w:p>
    <w:p w:rsidR="003A6CBD" w:rsidRPr="003A6CBD" w:rsidRDefault="003A6CBD" w:rsidP="003A6C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3A6CBD" w:rsidRPr="003A6CBD" w:rsidRDefault="003A6CBD" w:rsidP="003A6C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3A6CBD" w:rsidRPr="003A6CBD" w:rsidRDefault="003A6CBD" w:rsidP="003A6C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не стараться самостоятельно обезвредить взрывное устройство;</w:t>
      </w:r>
    </w:p>
    <w:p w:rsidR="003A6CBD" w:rsidRPr="003A6CBD" w:rsidRDefault="003A6CBD" w:rsidP="003A6C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в случае необходимости приступить к эвакуации людей согласно имеющемуся плану. </w:t>
      </w:r>
    </w:p>
    <w:p w:rsidR="003A6CBD" w:rsidRPr="008B2ABB" w:rsidRDefault="003A6CBD" w:rsidP="003A6CBD">
      <w:pPr>
        <w:shd w:val="clear" w:color="auto" w:fill="FFFFFF"/>
        <w:spacing w:before="120" w:after="80" w:line="128" w:lineRule="atLeast"/>
        <w:outlineLvl w:val="3"/>
        <w:rPr>
          <w:color w:val="C00000"/>
        </w:rPr>
      </w:pPr>
      <w:r w:rsidRPr="008B2ABB">
        <w:rPr>
          <w:color w:val="C00000"/>
        </w:rPr>
        <w:t>ПРИ ЗАХВАТЕ ЛЮДЕЙ В ЗАЛОЖНИКИ НЕОБХОДИМО:</w:t>
      </w:r>
    </w:p>
    <w:p w:rsidR="003A6CBD" w:rsidRPr="003A6CBD" w:rsidRDefault="003A6CBD" w:rsidP="003A6C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незамедлительно сообщить о сложившейся ситуации в правоохранительные органы;</w:t>
      </w:r>
    </w:p>
    <w:p w:rsidR="003A6CBD" w:rsidRPr="003A6CBD" w:rsidRDefault="003A6CBD" w:rsidP="003A6C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не вступать в переговоры с террористами по собственной инициативе;</w:t>
      </w:r>
    </w:p>
    <w:p w:rsidR="003A6CBD" w:rsidRPr="003A6CBD" w:rsidRDefault="003A6CBD" w:rsidP="003A6C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3A6CBD" w:rsidRPr="003A6CBD" w:rsidRDefault="003A6CBD" w:rsidP="003A6C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по прибытии сотрудников спецподразделений ФСБ и МВД оказать им помощь в получении интересующей их информации;</w:t>
      </w:r>
    </w:p>
    <w:p w:rsidR="003A6CBD" w:rsidRPr="003A6CBD" w:rsidRDefault="003A6CBD" w:rsidP="003A6C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color w:val="002060"/>
        </w:rPr>
      </w:pPr>
      <w:r w:rsidRPr="003A6CBD">
        <w:rPr>
          <w:color w:val="002060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3A6CBD" w:rsidRPr="00F73429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rFonts w:ascii="Arial" w:hAnsi="Arial" w:cs="Arial"/>
          <w:color w:val="000066"/>
          <w:sz w:val="11"/>
          <w:szCs w:val="11"/>
        </w:rPr>
      </w:pPr>
      <w:r w:rsidRPr="00F73429">
        <w:rPr>
          <w:rFonts w:ascii="Arial" w:hAnsi="Arial" w:cs="Arial"/>
          <w:color w:val="000066"/>
          <w:sz w:val="11"/>
          <w:szCs w:val="11"/>
        </w:rPr>
        <w:t> </w:t>
      </w:r>
    </w:p>
    <w:p w:rsid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rFonts w:ascii="Arial" w:hAnsi="Arial" w:cs="Arial"/>
          <w:color w:val="000066"/>
          <w:sz w:val="11"/>
          <w:szCs w:val="11"/>
        </w:rPr>
      </w:pPr>
    </w:p>
    <w:p w:rsid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rFonts w:ascii="Arial" w:hAnsi="Arial" w:cs="Arial"/>
          <w:color w:val="000066"/>
          <w:sz w:val="11"/>
          <w:szCs w:val="11"/>
        </w:rPr>
      </w:pPr>
    </w:p>
    <w:p w:rsid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rFonts w:ascii="Arial" w:hAnsi="Arial" w:cs="Arial"/>
          <w:color w:val="000066"/>
          <w:sz w:val="11"/>
          <w:szCs w:val="11"/>
        </w:rPr>
      </w:pPr>
    </w:p>
    <w:p w:rsid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rFonts w:ascii="Arial" w:hAnsi="Arial" w:cs="Arial"/>
          <w:color w:val="000066"/>
          <w:sz w:val="11"/>
          <w:szCs w:val="11"/>
        </w:rPr>
      </w:pPr>
    </w:p>
    <w:p w:rsid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rFonts w:ascii="Arial" w:hAnsi="Arial" w:cs="Arial"/>
          <w:color w:val="000066"/>
          <w:sz w:val="11"/>
          <w:szCs w:val="11"/>
        </w:rPr>
      </w:pPr>
    </w:p>
    <w:p w:rsidR="003A6CBD" w:rsidRDefault="003A6CBD" w:rsidP="003A6CBD">
      <w:pPr>
        <w:shd w:val="clear" w:color="auto" w:fill="FFFFFF"/>
        <w:spacing w:before="80" w:after="120" w:line="360" w:lineRule="auto"/>
        <w:ind w:firstLine="160"/>
        <w:jc w:val="center"/>
        <w:rPr>
          <w:rFonts w:ascii="Arial" w:hAnsi="Arial" w:cs="Arial"/>
          <w:color w:val="000066"/>
          <w:sz w:val="11"/>
          <w:szCs w:val="11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Pr="0098019F" w:rsidRDefault="003A6CBD" w:rsidP="003A6CBD">
      <w:pPr>
        <w:shd w:val="clear" w:color="auto" w:fill="FFFFFF"/>
        <w:spacing w:line="360" w:lineRule="auto"/>
        <w:ind w:firstLine="160"/>
        <w:jc w:val="center"/>
        <w:rPr>
          <w:rFonts w:ascii="Monotype Corsiva" w:hAnsi="Monotype Corsiva" w:cs="Arial"/>
          <w:color w:val="000066"/>
        </w:rPr>
      </w:pPr>
    </w:p>
    <w:p w:rsidR="003A6CBD" w:rsidRDefault="003A6CBD"/>
    <w:sectPr w:rsidR="003A6CBD" w:rsidSect="003A6CB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52219"/>
    <w:multiLevelType w:val="multilevel"/>
    <w:tmpl w:val="A93C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B5826"/>
    <w:multiLevelType w:val="multilevel"/>
    <w:tmpl w:val="9BDA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357979"/>
    <w:multiLevelType w:val="multilevel"/>
    <w:tmpl w:val="BD24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6CBD"/>
    <w:rsid w:val="000413DE"/>
    <w:rsid w:val="00181760"/>
    <w:rsid w:val="001A55C0"/>
    <w:rsid w:val="002833AF"/>
    <w:rsid w:val="003A6CBD"/>
    <w:rsid w:val="004202E9"/>
    <w:rsid w:val="0050717B"/>
    <w:rsid w:val="0088638C"/>
    <w:rsid w:val="00936AA7"/>
    <w:rsid w:val="00A454B9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F1D19-C9FB-4B93-B065-E0E2BE75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C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C64F-2311-41DE-ACE0-6AA28560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1044</Words>
  <Characters>5956</Characters>
  <Application>Microsoft Office Word</Application>
  <DocSecurity>0</DocSecurity>
  <Lines>49</Lines>
  <Paragraphs>13</Paragraphs>
  <ScaleCrop>false</ScaleCrop>
  <Company>RePack by SPecialiST</Company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2021-08-30T09:23:00Z</dcterms:created>
  <dcterms:modified xsi:type="dcterms:W3CDTF">2021-09-01T05:52:00Z</dcterms:modified>
</cp:coreProperties>
</file>