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4548" w:rsidRPr="00C51C5E" w:rsidRDefault="00774548" w:rsidP="00774548">
      <w:pPr>
        <w:spacing w:line="240" w:lineRule="atLeast"/>
        <w:ind w:firstLine="709"/>
        <w:jc w:val="center"/>
        <w:rPr>
          <w:rFonts w:ascii="Times New Roman" w:hAnsi="Times New Roman" w:cs="Times New Roman"/>
          <w:b/>
          <w:caps/>
          <w:color w:val="FF0000"/>
          <w:sz w:val="36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lin w14:ang="2700000" w14:scaled="0"/>
            </w14:gradFill>
          </w14:textFill>
        </w:rPr>
      </w:pPr>
      <w:r w:rsidRPr="00C51C5E">
        <w:rPr>
          <w:rFonts w:ascii="Times New Roman" w:hAnsi="Times New Roman" w:cs="Times New Roman"/>
          <w:b/>
          <w:caps/>
          <w:color w:val="FF0000"/>
          <w:sz w:val="36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lin w14:ang="2700000" w14:scaled="0"/>
            </w14:gradFill>
          </w14:textFill>
        </w:rPr>
        <w:t>Как выявить одаренного ребенка?</w:t>
      </w:r>
    </w:p>
    <w:p w:rsidR="00682629" w:rsidRPr="00625EBD" w:rsidRDefault="00C56C3D" w:rsidP="00245A60">
      <w:pPr>
        <w:spacing w:line="240" w:lineRule="atLeast"/>
        <w:ind w:firstLine="709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25EBD">
        <w:rPr>
          <w:rFonts w:ascii="Times New Roman" w:hAnsi="Times New Roman" w:cs="Times New Roman"/>
          <w:sz w:val="24"/>
          <w:szCs w:val="24"/>
        </w:rPr>
        <w:t xml:space="preserve">Выявление одаренности у дошкольников является задачей и родителей ребенка, и детского сада в лице преподавателей. Выявление талантливых детей происходит постепенно и занимает довольно длительное время. Поскольку каждый ребенок раскрывается по-разному, некоторые обладают явными талантами и способностями, а некоторые требуют индивидуальной работы. </w:t>
      </w:r>
      <w:r w:rsidRPr="00625E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Одаренные дети обычно выделяются среди своих сверстников очевидными, иногда выдающимися достижениями или имеют предпосылки для таких достижений, в различных видах деятельности. Их отличает повышенная концентрация внимания на чем-либо, упорство в достижении результата и степень погруженности в задачу.</w:t>
      </w:r>
    </w:p>
    <w:p w:rsidR="006B135F" w:rsidRPr="00625EBD" w:rsidRDefault="00080F89" w:rsidP="007279BC">
      <w:pPr>
        <w:spacing w:line="240" w:lineRule="atLeast"/>
        <w:ind w:firstLine="709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25EBD"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 wp14:anchorId="0FBB734D" wp14:editId="25430CFE">
            <wp:simplePos x="0" y="0"/>
            <wp:positionH relativeFrom="column">
              <wp:posOffset>-363855</wp:posOffset>
            </wp:positionH>
            <wp:positionV relativeFrom="paragraph">
              <wp:posOffset>718820</wp:posOffset>
            </wp:positionV>
            <wp:extent cx="6444092" cy="1874520"/>
            <wp:effectExtent l="0" t="0" r="0" b="0"/>
            <wp:wrapNone/>
            <wp:docPr id="2" name="Рисунок 2" descr="https://avatanplus.com/files/resources/original/572f518edc9fe15490d6963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avatanplus.com/files/resources/original/572f518edc9fe15490d69638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9807" cy="18761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B135F" w:rsidRPr="00625E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 помощью наблюдения выявляются волевые, моральные и духовные качества ребенка, а так же заинтересованность ребенка в физическом воспитании, умение ставить перед собой задачи, преодолевать трудности и достигать поставленной цели.</w:t>
      </w:r>
      <w:r w:rsidR="007279BC" w:rsidRPr="00625E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 дальнейшем</w:t>
      </w:r>
      <w:r w:rsidR="00231B3F" w:rsidRPr="00625E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 помощью тестов</w:t>
      </w:r>
      <w:r w:rsidR="007279BC" w:rsidRPr="00625E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определяется сила мышц, быстрота, выносливость. </w:t>
      </w:r>
    </w:p>
    <w:p w:rsidR="00080F89" w:rsidRPr="00080F89" w:rsidRDefault="00080F89" w:rsidP="00080F89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080F89">
        <w:rPr>
          <w:b/>
          <w:bCs/>
          <w:color w:val="000000"/>
        </w:rPr>
        <w:t>Признаки одаренности</w:t>
      </w:r>
    </w:p>
    <w:p w:rsidR="00EC2BD4" w:rsidRPr="00946D8B" w:rsidRDefault="00080F89" w:rsidP="00080F8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2"/>
          <w:szCs w:val="22"/>
        </w:rPr>
      </w:pPr>
      <w:r w:rsidRPr="00946D8B">
        <w:rPr>
          <w:color w:val="000000"/>
          <w:sz w:val="22"/>
          <w:szCs w:val="22"/>
        </w:rPr>
        <w:t>-</w:t>
      </w:r>
      <w:r w:rsidR="00946D8B" w:rsidRPr="00946D8B">
        <w:rPr>
          <w:rFonts w:ascii="OpenSans" w:hAnsi="OpenSans"/>
          <w:color w:val="000000"/>
          <w:sz w:val="22"/>
          <w:szCs w:val="22"/>
          <w:shd w:val="clear" w:color="auto" w:fill="FFFFFF"/>
        </w:rPr>
        <w:t>имеют более высокий уровень физической подготовленности по сравнению с большинством остальных</w:t>
      </w:r>
    </w:p>
    <w:p w:rsidR="00946D8B" w:rsidRPr="00946D8B" w:rsidRDefault="00080F89" w:rsidP="00946D8B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2"/>
          <w:szCs w:val="22"/>
        </w:rPr>
      </w:pPr>
      <w:r w:rsidRPr="00946D8B">
        <w:rPr>
          <w:color w:val="000000"/>
          <w:sz w:val="22"/>
          <w:szCs w:val="22"/>
        </w:rPr>
        <w:t>-</w:t>
      </w:r>
      <w:r w:rsidR="00946D8B" w:rsidRPr="00946D8B">
        <w:rPr>
          <w:rFonts w:ascii="OpenSans" w:hAnsi="OpenSans"/>
          <w:color w:val="000000"/>
          <w:sz w:val="22"/>
          <w:szCs w:val="22"/>
        </w:rPr>
        <w:t>имеют высокую познавательную потребность в двигательной активности;</w:t>
      </w:r>
    </w:p>
    <w:p w:rsidR="00946D8B" w:rsidRPr="00946D8B" w:rsidRDefault="00946D8B" w:rsidP="00946D8B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2"/>
          <w:szCs w:val="22"/>
        </w:rPr>
      </w:pPr>
      <w:r w:rsidRPr="00946D8B">
        <w:rPr>
          <w:color w:val="000000"/>
          <w:sz w:val="22"/>
          <w:szCs w:val="22"/>
        </w:rPr>
        <w:t>-</w:t>
      </w:r>
      <w:r w:rsidRPr="00946D8B">
        <w:rPr>
          <w:rFonts w:ascii="OpenSans" w:hAnsi="OpenSans"/>
          <w:color w:val="000000"/>
          <w:sz w:val="22"/>
          <w:szCs w:val="22"/>
        </w:rPr>
        <w:t>испытывают радость от занятий физической культурой и спортом;</w:t>
      </w:r>
    </w:p>
    <w:p w:rsidR="00946D8B" w:rsidRPr="00946D8B" w:rsidRDefault="00946D8B" w:rsidP="00946D8B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2"/>
          <w:szCs w:val="22"/>
        </w:rPr>
      </w:pPr>
      <w:r w:rsidRPr="00946D8B">
        <w:rPr>
          <w:color w:val="000000"/>
          <w:sz w:val="22"/>
          <w:szCs w:val="22"/>
        </w:rPr>
        <w:t>-</w:t>
      </w:r>
      <w:r w:rsidRPr="00946D8B">
        <w:rPr>
          <w:rFonts w:ascii="OpenSans" w:hAnsi="OpenSans"/>
          <w:color w:val="000000"/>
          <w:sz w:val="22"/>
          <w:szCs w:val="22"/>
        </w:rPr>
        <w:t>имеют высокую скорость освоения двигательного навыка.</w:t>
      </w:r>
    </w:p>
    <w:p w:rsidR="00946D8B" w:rsidRDefault="00946D8B" w:rsidP="00946D8B">
      <w:pPr>
        <w:spacing w:line="240" w:lineRule="atLeas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86491E" w:rsidRPr="00625EBD" w:rsidRDefault="0086491E" w:rsidP="007279BC">
      <w:pPr>
        <w:spacing w:line="240" w:lineRule="atLeast"/>
        <w:ind w:firstLine="709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25E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Второй этап заключается в создании условий, при которых будет максимально нагружена ведущая способность ребенка – в конкретном случае его спортивная активность. Необходимо создать образовательную среду для развития уже проявившихся способностей, условий для раскрытия его потенциала и удовлетворения потребностей ребенка.</w:t>
      </w:r>
      <w:r w:rsidR="0074134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(Например: посещение </w:t>
      </w:r>
      <w:proofErr w:type="gramStart"/>
      <w:r w:rsidR="0074134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спортивных</w:t>
      </w:r>
      <w:proofErr w:type="gramEnd"/>
      <w:r w:rsidR="0074134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секции) </w:t>
      </w:r>
    </w:p>
    <w:p w:rsidR="001A3728" w:rsidRDefault="001D0723" w:rsidP="007279BC">
      <w:pPr>
        <w:spacing w:line="240" w:lineRule="atLeast"/>
        <w:ind w:firstLine="709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570E23A4" wp14:editId="547A1F3F">
            <wp:simplePos x="0" y="0"/>
            <wp:positionH relativeFrom="column">
              <wp:posOffset>2516505</wp:posOffset>
            </wp:positionH>
            <wp:positionV relativeFrom="paragraph">
              <wp:posOffset>993140</wp:posOffset>
            </wp:positionV>
            <wp:extent cx="3566795" cy="2674620"/>
            <wp:effectExtent l="0" t="0" r="0" b="0"/>
            <wp:wrapTight wrapText="bothSides">
              <wp:wrapPolygon edited="0">
                <wp:start x="0" y="0"/>
                <wp:lineTo x="0" y="21385"/>
                <wp:lineTo x="21458" y="21385"/>
                <wp:lineTo x="21458" y="0"/>
                <wp:lineTo x="0" y="0"/>
              </wp:wrapPolygon>
            </wp:wrapTight>
            <wp:docPr id="3" name="Рисунок 3" descr="https://avatars.mds.yandex.net/get-zen_doc/1931555/pub_5caa22f1cdb8db00af53239e_5cc09e4cb7278900b4852762/scale_1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vatars.mds.yandex.net/get-zen_doc/1931555/pub_5caa22f1cdb8db00af53239e_5cc09e4cb7278900b4852762/scale_120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795" cy="2674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A3728" w:rsidRPr="00625E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Следующий этап работы с одаренными детьми, состоит в том, чтобы включать их в соревнования с такими же одаренными детьми, или более старшими, т.к. конкуренция дает хорошие результаты. Даже опыт поражения ставит перед ребенком новые задачи и стимулирует его к дальнейшему росту.</w:t>
      </w:r>
      <w:r w:rsidR="00231B3F" w:rsidRPr="00625E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231B3F" w:rsidRPr="00625EBD">
        <w:rPr>
          <w:rFonts w:ascii="Times New Roman" w:hAnsi="Times New Roman" w:cs="Times New Roman"/>
          <w:bCs/>
          <w:iCs/>
          <w:color w:val="000000"/>
          <w:sz w:val="24"/>
          <w:szCs w:val="24"/>
          <w:shd w:val="clear" w:color="auto" w:fill="FFFFFF"/>
        </w:rPr>
        <w:t>Очень важно правильное отношение к победам и достижениям одаренных детей.</w:t>
      </w:r>
      <w:r w:rsidR="00231B3F" w:rsidRPr="00625E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 Нельзя их часто выделять, чрезмерно хвалить и сравнивать с более слабыми детьми, иначе может проявиться «звездная болезнь». В результате чего такие ребята зазнаются, у них пропадает трудолюбие и стремление идти дальше в развитии, в достижении высоких спортивных результатов. </w:t>
      </w:r>
    </w:p>
    <w:p w:rsidR="001D0723" w:rsidRDefault="001D0723" w:rsidP="007279BC">
      <w:pPr>
        <w:spacing w:line="240" w:lineRule="atLeast"/>
        <w:ind w:firstLine="709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1D0723" w:rsidRPr="00625EBD" w:rsidRDefault="001D0723" w:rsidP="007279BC">
      <w:pPr>
        <w:spacing w:line="240" w:lineRule="atLeast"/>
        <w:ind w:firstLine="709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bookmarkStart w:id="0" w:name="_GoBack"/>
      <w:bookmarkEnd w:id="0"/>
    </w:p>
    <w:sectPr w:rsidR="001D0723" w:rsidRPr="00625E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F14ABA"/>
    <w:multiLevelType w:val="multilevel"/>
    <w:tmpl w:val="1C704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DC75680"/>
    <w:multiLevelType w:val="multilevel"/>
    <w:tmpl w:val="44723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2E92DA0"/>
    <w:multiLevelType w:val="multilevel"/>
    <w:tmpl w:val="1FA66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3820"/>
    <w:rsid w:val="000611B0"/>
    <w:rsid w:val="00080F89"/>
    <w:rsid w:val="000B60D8"/>
    <w:rsid w:val="001A3728"/>
    <w:rsid w:val="001D0723"/>
    <w:rsid w:val="00231B3F"/>
    <w:rsid w:val="00245A60"/>
    <w:rsid w:val="00625EBD"/>
    <w:rsid w:val="006B135F"/>
    <w:rsid w:val="007279BC"/>
    <w:rsid w:val="0074134A"/>
    <w:rsid w:val="00774548"/>
    <w:rsid w:val="0086491E"/>
    <w:rsid w:val="008A4D86"/>
    <w:rsid w:val="00946D8B"/>
    <w:rsid w:val="00B33820"/>
    <w:rsid w:val="00C51C5E"/>
    <w:rsid w:val="00C56C3D"/>
    <w:rsid w:val="00DF0C8B"/>
    <w:rsid w:val="00E8281C"/>
    <w:rsid w:val="00EC2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4D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80F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80F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80F8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4D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80F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80F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80F8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8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3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0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17F234-E9E9-4BE7-961D-9ED3DA1B48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341</Words>
  <Characters>1949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21</cp:revision>
  <dcterms:created xsi:type="dcterms:W3CDTF">2021-10-18T05:28:00Z</dcterms:created>
  <dcterms:modified xsi:type="dcterms:W3CDTF">2021-10-18T08:17:00Z</dcterms:modified>
</cp:coreProperties>
</file>