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4B" w:rsidRDefault="00716C4B" w:rsidP="00716C4B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Консультация для родителей </w:t>
      </w:r>
    </w:p>
    <w:p w:rsidR="00716C4B" w:rsidRPr="00716C4B" w:rsidRDefault="00716C4B" w:rsidP="00716C4B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«ИНТЕРНЕТ И НЕСОВЕРШЕННОЛЕТНИЕ»</w:t>
      </w:r>
    </w:p>
    <w:p w:rsidR="00716C4B" w:rsidRPr="00716C4B" w:rsidRDefault="00716C4B" w:rsidP="00716C4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позволяет получать тонны информации в одно мгновение. Но есть и обратная сторона медали — контент в Сети не всегда предназначен для психики ребёнка, поэтому нужно принимать меры по обеспечению безопасности детей в интернете.</w:t>
      </w:r>
    </w:p>
    <w:p w:rsidR="00716C4B" w:rsidRPr="00716C4B" w:rsidRDefault="00716C4B" w:rsidP="00716C4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действует федеральный закон «О защите детей от информации, причиняющей вред их здоровью и развитию». Закон запрещает распространение нежелательной информации среди детей в зависимости от их возраста. Это относится не только к интернету — фильмы в кино и книги, например, тоже попадают под ограничения. </w:t>
      </w:r>
    </w:p>
    <w:p w:rsidR="00716C4B" w:rsidRPr="00716C4B" w:rsidRDefault="00716C4B" w:rsidP="00716C4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типов информационной продукции по возрастным категориям:</w:t>
      </w:r>
    </w:p>
    <w:p w:rsidR="00716C4B" w:rsidRPr="00716C4B" w:rsidRDefault="00716C4B" w:rsidP="00716C4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не достигших возраста 6 лет;</w:t>
      </w:r>
    </w:p>
    <w:p w:rsidR="00716C4B" w:rsidRPr="00716C4B" w:rsidRDefault="00716C4B" w:rsidP="00716C4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достигших возраста 6 лет; </w:t>
      </w:r>
    </w:p>
    <w:p w:rsidR="00716C4B" w:rsidRPr="00716C4B" w:rsidRDefault="00716C4B" w:rsidP="00716C4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достигших возраста 12 лет;</w:t>
      </w:r>
    </w:p>
    <w:p w:rsidR="00716C4B" w:rsidRPr="00716C4B" w:rsidRDefault="00716C4B" w:rsidP="00716C4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достигших возраста 16 лет;</w:t>
      </w:r>
    </w:p>
    <w:p w:rsidR="00716C4B" w:rsidRPr="00716C4B" w:rsidRDefault="00716C4B" w:rsidP="00716C4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совершеннолетних. </w:t>
      </w:r>
    </w:p>
    <w:p w:rsidR="00716C4B" w:rsidRPr="00716C4B" w:rsidRDefault="00716C4B" w:rsidP="00716C4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2012 года вся информация стала маркироваться соответствующими отметками возрастной категории (0+, 6+, 12+, 16+, 18+). Но, конечно, маркировка контента не гарантирует полной информационной безопасности детей в интернете. </w:t>
      </w:r>
    </w:p>
    <w:p w:rsidR="00716C4B" w:rsidRDefault="00716C4B" w:rsidP="00716C4B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Pr="0071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Угрозы интернета для детей</w:t>
      </w:r>
    </w:p>
    <w:p w:rsidR="00716C4B" w:rsidRDefault="00716C4B" w:rsidP="00716C4B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Нежелательный контент</w:t>
      </w:r>
    </w:p>
    <w:p w:rsidR="00716C4B" w:rsidRPr="00716C4B" w:rsidRDefault="00716C4B" w:rsidP="00716C4B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могут быть жестокие сцены насилия, причинение вреда живым существам, порнографические материалы и другое. Нужно понимать, что рано или поздно ребёнок столкнётся с подобным контентом, как бы вы ни </w:t>
      </w: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старались это предотвратить. Важно сделать то, что в ваших силах, чтобы это не оставило сильного травмирующего отпечатка на психике сына или дочери. </w:t>
      </w:r>
    </w:p>
    <w:p w:rsidR="00716C4B" w:rsidRPr="00716C4B" w:rsidRDefault="00716C4B" w:rsidP="00716C4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 для обеспечения безопасности ребёнка в Сети: </w:t>
      </w:r>
    </w:p>
    <w:p w:rsidR="00716C4B" w:rsidRPr="00716C4B" w:rsidRDefault="00716C4B" w:rsidP="00716C4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маленький, рекомендуем установить </w:t>
      </w:r>
      <w:r w:rsidRPr="0071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родительский контроль</w:t>
      </w: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Существуют различные программы, которые ограничивают доступ к подозрительным сайтам, помогают контролировать действия и безопасность детей в Сети и лимитируют время пребывания в интернете. Родительский контроль также будет плюсом, если малыш учится в онлайн-школе. Можно ограничить доступ к социальным сетям, </w:t>
      </w:r>
      <w:proofErr w:type="spellStart"/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 платформам в часы занятий. Так ребёнок точно не станет отлынивать от просмотра уроков.</w:t>
      </w:r>
    </w:p>
    <w:p w:rsidR="00716C4B" w:rsidRDefault="00716C4B" w:rsidP="00716C4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задачей справляется мобильное приложение </w:t>
      </w:r>
      <w:r w:rsidRPr="0071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«Где мои дети»</w:t>
      </w: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позволяет контролировать использование смартфона ребёнком.</w:t>
      </w: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узнаете:</w:t>
      </w: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- не сидит ли ребёнок в </w:t>
      </w:r>
      <w:proofErr w:type="spellStart"/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отдыха; </w:t>
      </w: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- не играет ли на телефоне вместо занятий и</w:t>
      </w:r>
      <w:r w:rsidRPr="0071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- какой возрастной рейтинг у игр, в которые он играет.</w:t>
      </w:r>
    </w:p>
    <w:p w:rsidR="00EE0892" w:rsidRPr="00EE0892" w:rsidRDefault="00EE0892" w:rsidP="00EE0892">
      <w:pPr>
        <w:pStyle w:val="3"/>
        <w:shd w:val="clear" w:color="auto" w:fill="FFFFFF"/>
        <w:spacing w:before="600" w:beforeAutospacing="0" w:after="300" w:afterAutospacing="0"/>
        <w:rPr>
          <w:color w:val="000000"/>
          <w:sz w:val="28"/>
          <w:szCs w:val="28"/>
        </w:rPr>
      </w:pPr>
      <w:proofErr w:type="spellStart"/>
      <w:r w:rsidRPr="00EE0892">
        <w:rPr>
          <w:color w:val="000000"/>
          <w:sz w:val="28"/>
          <w:szCs w:val="28"/>
        </w:rPr>
        <w:t>Киберпреступность</w:t>
      </w:r>
      <w:proofErr w:type="spellEnd"/>
      <w:r w:rsidRPr="00EE0892">
        <w:rPr>
          <w:color w:val="000000"/>
          <w:sz w:val="28"/>
          <w:szCs w:val="28"/>
        </w:rPr>
        <w:t> </w:t>
      </w:r>
    </w:p>
    <w:p w:rsidR="00EE0892" w:rsidRDefault="00EE0892" w:rsidP="00EE0892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  <w:r w:rsidRPr="00EE0892">
        <w:rPr>
          <w:color w:val="000000"/>
          <w:sz w:val="28"/>
          <w:szCs w:val="28"/>
        </w:rPr>
        <w:t xml:space="preserve">Под этим термином понимают широкий спектр нарушений закона — от вымогательства личных данных до вовлечения несовершеннолетних в торговлю наркотиками. Недавно на </w:t>
      </w:r>
      <w:proofErr w:type="spellStart"/>
      <w:r w:rsidRPr="00EE0892">
        <w:rPr>
          <w:color w:val="000000"/>
          <w:sz w:val="28"/>
          <w:szCs w:val="28"/>
        </w:rPr>
        <w:t>фейсбуке</w:t>
      </w:r>
      <w:proofErr w:type="spellEnd"/>
      <w:r w:rsidRPr="00EE0892">
        <w:rPr>
          <w:color w:val="000000"/>
          <w:sz w:val="28"/>
          <w:szCs w:val="28"/>
        </w:rPr>
        <w:t xml:space="preserve"> набрал популярность пост матери, рассказавшей о том, что её дочь-подросток чуть не устроилась на подработку курьером за 80 тысяч рублей в месяц. Скорее всего, девочка даже не понимала, что доставлять нужно будет запрещённые вещества, а не посылки.</w:t>
      </w:r>
    </w:p>
    <w:p w:rsidR="00EE0892" w:rsidRPr="00EE0892" w:rsidRDefault="00EE0892" w:rsidP="00EE089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E089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Что делать, чтобы избежать этой опасности в интернете для детей: </w:t>
      </w:r>
    </w:p>
    <w:p w:rsidR="00EE0892" w:rsidRPr="00EE0892" w:rsidRDefault="00EE0892" w:rsidP="00EE0892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Установите антивирус</w:t>
      </w:r>
      <w:r w:rsidRPr="00EE0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будет блокировать подозрительные программы, которые ребёнок может нечаянно скачать на компьютер. Ими нередко пользуются хакеры, чтобы получить доступ к персональным данным. Кроме того, антивирус предупредит ребёнка о переходе по подозрительной ссылке, которая может позволить мошеннику дистанционно управлять устройством пользователя.</w:t>
      </w:r>
    </w:p>
    <w:p w:rsidR="00EE0892" w:rsidRPr="00EE0892" w:rsidRDefault="00EE0892" w:rsidP="00EE0892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 ребёнка здравому смыслу</w:t>
      </w:r>
      <w:r w:rsidRPr="00EE0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должен понимать, что некоторые вещи — например, имена и должности родителей, адрес, пароль от социальной сети и так далее — нельзя никому раскрывать. Объясните, что интернет позволяет любому человеку выдавать себя за кого угодно. Перед тем как встретиться с другом, которого нашёл в Сети, лучше поговорить со взрослыми. Здравый смысл — одно из главных правил безопасности детей в интернете.</w:t>
      </w:r>
    </w:p>
    <w:p w:rsidR="00EE0892" w:rsidRPr="00EE0892" w:rsidRDefault="00EE0892" w:rsidP="00EE0892">
      <w:pPr>
        <w:pStyle w:val="3"/>
        <w:shd w:val="clear" w:color="auto" w:fill="FFFFFF"/>
        <w:spacing w:before="600" w:beforeAutospacing="0" w:after="300" w:afterAutospacing="0"/>
        <w:ind w:left="720"/>
        <w:rPr>
          <w:color w:val="000000"/>
          <w:sz w:val="28"/>
          <w:szCs w:val="28"/>
        </w:rPr>
      </w:pPr>
      <w:proofErr w:type="spellStart"/>
      <w:r w:rsidRPr="00EE0892">
        <w:rPr>
          <w:color w:val="000000"/>
          <w:sz w:val="28"/>
          <w:szCs w:val="28"/>
        </w:rPr>
        <w:t>Кибербуллинг</w:t>
      </w:r>
      <w:proofErr w:type="spellEnd"/>
    </w:p>
    <w:p w:rsidR="00EE0892" w:rsidRPr="00EE0892" w:rsidRDefault="00EE0892" w:rsidP="00EE0892">
      <w:pPr>
        <w:pStyle w:val="a3"/>
        <w:shd w:val="clear" w:color="auto" w:fill="FFFFFF"/>
        <w:spacing w:before="0" w:beforeAutospacing="0" w:after="450" w:afterAutospacing="0"/>
        <w:ind w:left="720"/>
        <w:rPr>
          <w:color w:val="000000"/>
          <w:sz w:val="28"/>
          <w:szCs w:val="28"/>
        </w:rPr>
      </w:pPr>
      <w:r w:rsidRPr="00EE0892">
        <w:rPr>
          <w:color w:val="000000"/>
          <w:sz w:val="28"/>
          <w:szCs w:val="28"/>
        </w:rPr>
        <w:t>Если ребёнок становится агрессивным, злым, раздражённым или дёрганным после общения в Сети, это может быть признаком травли или конфликтов. Возможно, малыш подвергается психологическому давлению, издевательствам или угрозам в интернете.</w:t>
      </w:r>
    </w:p>
    <w:p w:rsidR="00EE0892" w:rsidRPr="00716C4B" w:rsidRDefault="00EE0892" w:rsidP="00EE0892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</w:p>
    <w:p w:rsidR="00EE0892" w:rsidRPr="00EE0892" w:rsidRDefault="00EE0892" w:rsidP="00EE0892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 ребёнком ситуацию и дайте понять, что вы всегда его поддержите. Выясните, что могло послужить причиной происходящего, кто именно участвует в неприятном общении и как эти люди ведут себя в реальной жизни.</w:t>
      </w:r>
    </w:p>
    <w:p w:rsidR="00EE0892" w:rsidRPr="00EE0892" w:rsidRDefault="00EE0892" w:rsidP="00EE0892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способ борьбы с агрессорами в Сети — игнорирование. Помогите ребёнку внести их в «чёрный список». Если в травле участвуют ученики школы, необходимо сообщить об этом учителю и школьному психологу. Если ситуация становится пугающей, соберите все доказательства (скриншоты, фото) и обратитесь в правоохранительные органы. </w:t>
      </w:r>
    </w:p>
    <w:p w:rsidR="00EE0892" w:rsidRPr="00EE0892" w:rsidRDefault="00EE0892" w:rsidP="00EE0892">
      <w:pPr>
        <w:numPr>
          <w:ilvl w:val="0"/>
          <w:numId w:val="4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справиться самостоятельно у вас не получается, а учителя и администрация школы не хочет вмешиваться и остаётся в стороне, изучите портал Травли.NET, там вы сможете получить квалифицированную помощь о безопасности подростков в интернете и защите от </w:t>
      </w:r>
      <w:proofErr w:type="spellStart"/>
      <w:r w:rsidRPr="00EE0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EE0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66F" w:rsidRDefault="00EE0892" w:rsidP="006F566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0" t="0" r="3175" b="2540"/>
            <wp:docPr id="2" name="Рисунок 2" descr="Безопасность детей в интерн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сть детей в интернет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6F" w:rsidRPr="006F566F" w:rsidRDefault="006F566F" w:rsidP="006F566F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F566F">
        <w:rPr>
          <w:rFonts w:ascii="Times New Roman" w:hAnsi="Times New Roman" w:cs="Times New Roman"/>
          <w:color w:val="C00000"/>
          <w:sz w:val="28"/>
          <w:szCs w:val="28"/>
        </w:rPr>
        <w:t>Чего делать не нужно</w:t>
      </w:r>
      <w:r w:rsidRPr="006F566F">
        <w:rPr>
          <w:rFonts w:ascii="Times New Roman" w:hAnsi="Times New Roman" w:cs="Times New Roman"/>
          <w:color w:val="C00000"/>
          <w:sz w:val="28"/>
          <w:szCs w:val="28"/>
        </w:rPr>
        <w:t xml:space="preserve">!!!! </w:t>
      </w:r>
    </w:p>
    <w:p w:rsidR="006F566F" w:rsidRPr="006F566F" w:rsidRDefault="006F566F" w:rsidP="006F566F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  <w:r w:rsidRPr="006F566F">
        <w:rPr>
          <w:color w:val="000000"/>
          <w:sz w:val="28"/>
          <w:szCs w:val="28"/>
        </w:rPr>
        <w:t xml:space="preserve">Не рекомендуется наказывать за увиденный нежелательный контент. Например, если вы обнаружили в истории браузера порнографию, не ругайте сына или дочь, спокойно поговорите об этом. Если вы ещё не поднимали тему полового воспитания — </w:t>
      </w:r>
      <w:proofErr w:type="gramStart"/>
      <w:r w:rsidRPr="006F566F">
        <w:rPr>
          <w:color w:val="000000"/>
          <w:sz w:val="28"/>
          <w:szCs w:val="28"/>
        </w:rPr>
        <w:t>самое время это</w:t>
      </w:r>
      <w:proofErr w:type="gramEnd"/>
      <w:r w:rsidRPr="006F566F">
        <w:rPr>
          <w:color w:val="000000"/>
          <w:sz w:val="28"/>
          <w:szCs w:val="28"/>
        </w:rPr>
        <w:t xml:space="preserve"> сделать.</w:t>
      </w:r>
    </w:p>
    <w:p w:rsidR="006F566F" w:rsidRPr="006F566F" w:rsidRDefault="006F566F" w:rsidP="006F566F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  <w:r w:rsidRPr="006F566F">
        <w:rPr>
          <w:color w:val="000000"/>
          <w:sz w:val="28"/>
          <w:szCs w:val="28"/>
        </w:rPr>
        <w:t>Не стоит маниакально контролировать все социальные сети ребёнка, особенно читать переписки. Чем старше сын или дочь, тем острее воспринимается ваше вторжение в личное пространство. Чрезмерный контроль за безопасностью ребёнка в Сети может оттолкнуть детей от вас. Стройте отношения на доверии. Обучайте ребёнка правилам безопасного поведения в интернете и соблюдайте их сами.</w:t>
      </w:r>
    </w:p>
    <w:p w:rsidR="006F566F" w:rsidRPr="006F566F" w:rsidRDefault="006F566F" w:rsidP="006F566F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  <w:r w:rsidRPr="006F566F">
        <w:rPr>
          <w:color w:val="000000"/>
          <w:sz w:val="28"/>
          <w:szCs w:val="28"/>
        </w:rPr>
        <w:t>Обеспечение безопасности детей в интернете — это важно, но стоит быть реалистами: никогда не получится создать волшебный мыльный пузырь и оградить ребёнка от всего плохого, что существует в мире. Рано или поздно дети в интернете сталкиваются и с нежелательным контентом, и со страшными фильмами, и с травмами. Ваше дело — помочь, поддержать, всегда быть рядом. Всегда оставайтесь на стороне ребёнка.</w:t>
      </w:r>
    </w:p>
    <w:p w:rsidR="000F62F8" w:rsidRPr="006F566F" w:rsidRDefault="000F62F8" w:rsidP="006F566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62F8" w:rsidRPr="006F566F" w:rsidSect="00EE089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7DB0"/>
    <w:multiLevelType w:val="multilevel"/>
    <w:tmpl w:val="3BAC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C35E5"/>
    <w:multiLevelType w:val="multilevel"/>
    <w:tmpl w:val="B626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C27B3"/>
    <w:multiLevelType w:val="multilevel"/>
    <w:tmpl w:val="7426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F4F2E"/>
    <w:multiLevelType w:val="multilevel"/>
    <w:tmpl w:val="DBF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A0"/>
    <w:rsid w:val="000F62F8"/>
    <w:rsid w:val="006F566F"/>
    <w:rsid w:val="00716C4B"/>
    <w:rsid w:val="009832A0"/>
    <w:rsid w:val="00E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20D3"/>
  <w15:chartTrackingRefBased/>
  <w15:docId w15:val="{F6736FE3-D3F7-4AB0-AA01-B45DD75D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6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6C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C4B"/>
    <w:rPr>
      <w:b/>
      <w:bCs/>
    </w:rPr>
  </w:style>
  <w:style w:type="paragraph" w:customStyle="1" w:styleId="demo-blockp">
    <w:name w:val="demo-block__p"/>
    <w:basedOn w:val="a"/>
    <w:rsid w:val="0071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6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2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2022-02-28T05:26:00Z</dcterms:created>
  <dcterms:modified xsi:type="dcterms:W3CDTF">2022-02-28T05:39:00Z</dcterms:modified>
</cp:coreProperties>
</file>