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38" w:rsidRPr="001D0738" w:rsidRDefault="001D0738" w:rsidP="001D073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 xml:space="preserve">                                                                 Консультация для молодых  педагогов </w:t>
      </w:r>
    </w:p>
    <w:p w:rsidR="001D0738" w:rsidRPr="001D0738" w:rsidRDefault="001D0738" w:rsidP="001D073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1D073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«Игра — ведущий вид деятельности в дошкольном возрасте»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В жизни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игре отведено особое место. Вся образовательная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деятельность в дошкольном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учреждении построена на игре. В свободное время дети с удовольствием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играют в игры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 В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педагогике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самое большое значение для развития ребенка имеют именно игры. В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играх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наиболее полно проявляется личность ребенка, т. к.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средством всестороннего развития </w:t>
      </w:r>
      <w:r w:rsidRPr="001D07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(умственного, эстетического, нравственного, физического)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является главным способом освоения мира, который он пропускает сквозь призму своей субъективности. Человек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играющий - это человек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создающий свой мир, а значит, человек творящий.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влияет на общее психическое развитие 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: на формирование его восприятия, памяти, воображения, мышления; на становление его произвольности.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форма усвоения общественного опыта, ее развитие происходит под влиянием окружающих детей взрослых.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Все игры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дошкольников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разделить на две основные 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группы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: сюжетно-ролевые игры и игры с правилами.</w:t>
      </w:r>
    </w:p>
    <w:p w:rsidR="001D0738" w:rsidRPr="001D0738" w:rsidRDefault="001D0738" w:rsidP="001D07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Сюжетно-ролевые - это игры на бытовые темы, с производственной тематикой, строительные игры, игры с природным материалом, театрализованные игры, игры-забавы, развлечения.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Сюжетно-ролевая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в своем развитии проходит несколько стадий, последовательно сменяющих друг 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друга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: ознакомительная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отобрази тельная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сюжетно-изобразительная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сюжетно-ролевая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игра-драматизация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 Вместе с игрой развивается и сам 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: сначала его действия с предметом-игрушкой носят манипуляторный характер, затем он усваивает различные способы действия с предметами, в которых отражены его представления об их существенных свойствах.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стадии сюжетно-изобразительной игры ребенок раннего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возраста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направляет свои действия на выполнение условной цели, то есть вместо реального результата появляется воображаемый </w:t>
      </w:r>
      <w:r w:rsidRPr="001D07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(накормить куклу, построить дом, перевезти кубики)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 Появление в игре обобщенных действий, использование предметов-заместителей, объединение предметных действий в единый сюжет, называние ребенком себя именем героя, обогащение содержания игры — все это свидетельствует о переходе к сюжетно-ролевой игре, которая начинает постепенно развиваться со второй младшей группы, в этих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играх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начинают отражаться человеческие взаимоотношения, нормы поведения, социальные контакты.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 время сюжетно-ролевой игры ребенок берет на себя определенную роль, т. е образ человека, животного или предмета, который изображает в игре. Определенная комбинация, последовательность ролевых действий характеризуют ролевое поведение в игре. Игровое взаимодействие предполагает осуществление взаимоотношений с партнером </w:t>
      </w:r>
      <w:r w:rsidRPr="001D07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(партнерами)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по игре, диктуемых ролью, так как ребенок, взявший на себя какую-либо роль, должен принимать во внимание и роль своею партнера по игре, согласовывать с ним свои действия.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В сюжете игры отражаются события окружающей жизни, поэтому он зависит от социального опыта детей и степени понимания ими взаимоотношений людей. Сюжет определяет направленность игровых действий, разнообразие содержания игры. Содержание игры определяется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возрастными особенностями детей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содержание игры малышей отражает действия с предметами-игрушками, то в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играх старших дошкольников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отражаются взаимоотношения людей.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Сюжетно-ролевая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творческой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деятельностью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 В ней дети воспроизводят все то, что они видят вокруг. Ребенок творит, создавая замысел, разворачивая сюжет игры. Творчество детей проявляется в ролевом поведении в соответствии с видением роли и в то же время сдерживается наличием игровых правил. В игре ребенок перерабатывает, переосмысливает и усваивает то, что он видит в жизни.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Полноценно развивающаяся сюжетно-ролевая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игра имеет огромные </w:t>
      </w:r>
      <w:proofErr w:type="spellStart"/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педагогические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возможности</w:t>
      </w:r>
      <w:proofErr w:type="spellEnd"/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развития ребенка.</w:t>
      </w:r>
      <w:proofErr w:type="gramEnd"/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Обогащение содержания игры во многом зависит от того, как организовано наблюдение детей за жизнью и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деятельностью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взрослых и общение с ними. Здесь важны экскурсии по детскому саду и за его пределы, встречи и беседы с представителями разных профессий, чтение соответствующей литературы.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значение придается в игре возникновению замысла.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принимая на себя руководство игрой, в младших группах выступает в роли участника игры, а в старших чаще является советчиком, партнером. Особенно детям необходима помощь при придумывании сюжета, распределении ролей, определении содержания игры.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В сюжетно-ролевую игру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дошкольники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включают различное 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: профессиональная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деятельность людей </w:t>
      </w:r>
      <w:r w:rsidRPr="001D07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(повар, врач, парикмахер и т. п.)</w:t>
      </w:r>
      <w:proofErr w:type="gramStart"/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;</w:t>
      </w:r>
      <w:proofErr w:type="gramEnd"/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семья; игры, на основе литературных произведений, мультфильмов.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планировать свою работу по сюжетно-ролевой игре, намечая конкретное ее содержание, планируя тематику, цели, задачи, примерные роли; постоянно анализировать игру, намечая пути дальнейшего совершенствования игровой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 дошкольников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К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играм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с правилами относятся дидактические игры (игры с предметами и игрушками, словесные дидактические, настольно-печатные, музыкально-дидактические игры) и подвижные </w:t>
      </w:r>
      <w:r w:rsidRPr="001D07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(сюжетные, бессюжетные, с элементами спорта)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Дидактические игры широко распространены в системе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воспитания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они известны как игры обучающего характера или игры с 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правилами, но обучающая задача в них не выступает прямо, а скрыта от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играющих детей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для которых на первом плане оказывается игровая задача. Стремясь реализовать ее, они выполняют игровые действия, соблюдают правила игры. Дидактическая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имеет определенную структуру и включает в себя обучающую и игровую задачи, игровое действие, игровые правила.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Обучающая </w:t>
      </w:r>
      <w:r w:rsidRPr="001D07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(дидактическая)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задача помогает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педагогу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достичь в игре конкретных результатов, ориентированных на развитие тех или иных познавательных процессов, на закрепление знаний, умений, навыков и представлений. Обучающая задача доводится до детей в виде игровой задачи, имеющей характер практических заданий (рассмотреть картинку и найти лишнее, отыскать среди группы предметов предмет круглой формы и т. д.).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Игровое действие позволяет детям реализовать поставленную перед ними задачу и является способом поведения,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 в игре 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(например, складывают картинки из частей, подбирают различные предметы, выделяют признаки).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Игровое действие представляет большой интерес для детей. Поначалу малышей привлекает в дидактической игре сам процесс игры, а </w:t>
      </w:r>
      <w:proofErr w:type="gramStart"/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начиная с 5-6 лет детей интересует</w:t>
      </w:r>
      <w:proofErr w:type="gramEnd"/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ее результат. Игровое действие может разнообразиться, если оно уже освоено в многократно проведенных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играх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поддержания интереса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 усложняется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вносятся новые предметы, меняются действия. Для развития игровой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необходимо всякий раз ставить перед детьми новые задачи, побуждающие их усваивать новые правила и действия.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При организации дидактической игры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ведущая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роль принадлежит воспитателю. Прежде всего, он должен хорошо объяснить детям 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игру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: четко поставить дидактическую задачу, познакомить с используемыми в игре предметами, рассказать о правилах игры. Если в младших группах воспитатель активно включается в игру, то в старших он ограничивает долю своего прямого участия и действует в роли помощника, советчика, наблюдателя. В конце игры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выделяет ее положительные моменты; в младших группах благодарит всех детей за участие, а в старших - отмечает достижения каждого участника, акцентируя внимание на степени самостоятельности, нравственном поведении в игре.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Дидактические игры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играют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большую роль в умственном, сенсорном воспитании детей. В раннем детстве ребенок постигает действительность посредством чувственного восприятия и ощущения в ходе действий с предметами. В процессе специально организованной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деятельности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он учится анализировать, сравнивать, обобщать предметы. В дидактических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играх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незаметно для себя получают знания, а главным побудителем этого выступает интерес игрового характера.</w:t>
      </w:r>
    </w:p>
    <w:p w:rsidR="001D0738" w:rsidRPr="001D0738" w:rsidRDefault="001D0738" w:rsidP="001D07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Дошкольное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детство-это период первоначального становления личности, период познания мира человеческих отношений, период творчества. Ребенок осваивает речь, учится общаться со сверстниками, у него появляется самооценка.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, несомненно, является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ведущим видом деятельности дошкольника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Именно через игру ребёнок познаёт мир, готовится к 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взрослой жизни. Одновременно,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основой творческого развития ребёнка, развития умения соотнесения творческих навыков в реальной жизни. Таким образом, </w:t>
      </w:r>
      <w:r w:rsidRPr="001D07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 в дошкольном возрасте</w:t>
      </w:r>
      <w:r w:rsidRPr="001D0738">
        <w:rPr>
          <w:rFonts w:ascii="Times New Roman" w:eastAsia="Times New Roman" w:hAnsi="Times New Roman" w:cs="Times New Roman"/>
          <w:color w:val="111111"/>
          <w:sz w:val="28"/>
          <w:szCs w:val="28"/>
        </w:rPr>
        <w:t> выступает в роли своеобразного мостика от мира детей к миру взрослых.</w:t>
      </w:r>
    </w:p>
    <w:p w:rsidR="000933CC" w:rsidRPr="001D0738" w:rsidRDefault="000933CC">
      <w:pPr>
        <w:rPr>
          <w:rFonts w:ascii="Times New Roman" w:hAnsi="Times New Roman" w:cs="Times New Roman"/>
          <w:sz w:val="28"/>
          <w:szCs w:val="28"/>
        </w:rPr>
      </w:pPr>
    </w:p>
    <w:sectPr w:rsidR="000933CC" w:rsidRPr="001D0738" w:rsidSect="0013421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738"/>
    <w:rsid w:val="000933CC"/>
    <w:rsid w:val="00134216"/>
    <w:rsid w:val="001D0738"/>
    <w:rsid w:val="00BA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93"/>
  </w:style>
  <w:style w:type="paragraph" w:styleId="1">
    <w:name w:val="heading 1"/>
    <w:basedOn w:val="a"/>
    <w:link w:val="10"/>
    <w:uiPriority w:val="9"/>
    <w:qFormat/>
    <w:rsid w:val="001D0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7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D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0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2017-10-15T14:19:00Z</dcterms:created>
  <dcterms:modified xsi:type="dcterms:W3CDTF">2017-10-15T14:37:00Z</dcterms:modified>
</cp:coreProperties>
</file>