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D" w:rsidRDefault="00D91E7D" w:rsidP="00D91E7D">
      <w:pPr>
        <w:pStyle w:val="headline"/>
        <w:shd w:val="clear" w:color="auto" w:fill="FFFFFF"/>
        <w:spacing w:before="0" w:beforeAutospacing="0" w:after="450" w:afterAutospacing="0"/>
        <w:rPr>
          <w:b/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 xml:space="preserve">                           </w:t>
      </w:r>
      <w:r w:rsidRPr="00D91E7D">
        <w:rPr>
          <w:b/>
          <w:color w:val="111111"/>
          <w:sz w:val="32"/>
          <w:szCs w:val="32"/>
        </w:rPr>
        <w:t>Памятка для молодых специалистов</w:t>
      </w:r>
    </w:p>
    <w:p w:rsidR="00D91E7D" w:rsidRPr="00D91E7D" w:rsidRDefault="00D91E7D" w:rsidP="00D91E7D">
      <w:pPr>
        <w:pStyle w:val="headline"/>
        <w:shd w:val="clear" w:color="auto" w:fill="FFFFFF"/>
        <w:spacing w:before="0" w:beforeAutospacing="0" w:after="450" w:afterAutospacing="0"/>
        <w:rPr>
          <w:b/>
          <w:color w:val="111111"/>
          <w:sz w:val="32"/>
          <w:szCs w:val="32"/>
        </w:rPr>
      </w:pPr>
      <w:r>
        <w:rPr>
          <w:noProof/>
        </w:rPr>
        <w:drawing>
          <wp:inline distT="0" distB="0" distL="0" distR="0">
            <wp:extent cx="3495675" cy="2695575"/>
            <wp:effectExtent l="19050" t="0" r="9525" b="0"/>
            <wp:docPr id="1" name="Рисунок 1" descr="http://900igr.net/up/datai/242419/0012-01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42419/0012-015-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67" cy="269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     </w:t>
      </w:r>
      <w:r w:rsidRPr="00D91E7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«Правила поведения и общения воспитателя в ДОО»</w:t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91E7D">
        <w:rPr>
          <w:rStyle w:val="a4"/>
          <w:color w:val="111111"/>
          <w:sz w:val="32"/>
          <w:szCs w:val="32"/>
          <w:bdr w:val="none" w:sz="0" w:space="0" w:color="auto" w:frame="1"/>
        </w:rPr>
        <w:t>Старайтесь: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Иметь в душе прекрасный идеал, высокую мечту и стремиться к ней. Быть лучше, помня, что совершенствованию нет предела.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 xml:space="preserve">• Расти профессионально, быть в курсе последних достижений педагогической науки, не останавливаться </w:t>
      </w:r>
      <w:proofErr w:type="gramStart"/>
      <w:r w:rsidRPr="00D91E7D">
        <w:rPr>
          <w:color w:val="111111"/>
          <w:sz w:val="32"/>
          <w:szCs w:val="32"/>
        </w:rPr>
        <w:t>на</w:t>
      </w:r>
      <w:proofErr w:type="gramEnd"/>
      <w:r w:rsidRPr="00D91E7D">
        <w:rPr>
          <w:color w:val="111111"/>
          <w:sz w:val="32"/>
          <w:szCs w:val="32"/>
        </w:rPr>
        <w:t xml:space="preserve"> достигнутом. • Быть всегда в равновесии, сдерживая отрицательные эмоции.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Выходить из конфликтных ситуаций с достоинством и юмором.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Прощать, сочувствовать, сопереживать, быть великодушным и снисходительным.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 xml:space="preserve">• Жить легко, просто и радостно. Видеть во всем </w:t>
      </w:r>
      <w:proofErr w:type="gramStart"/>
      <w:r w:rsidRPr="00D91E7D">
        <w:rPr>
          <w:color w:val="111111"/>
          <w:sz w:val="32"/>
          <w:szCs w:val="32"/>
        </w:rPr>
        <w:t>положительное</w:t>
      </w:r>
      <w:proofErr w:type="gramEnd"/>
      <w:r w:rsidRPr="00D91E7D">
        <w:rPr>
          <w:color w:val="111111"/>
          <w:sz w:val="32"/>
          <w:szCs w:val="32"/>
        </w:rPr>
        <w:t>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Быть всегда доброжелательным. Дружелюбие – основа вашего здоровья.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Всюду навести порядок и уют, создать оазис доброты, любви и красоты – в душе, в семье, на работе. Прививайте это детям.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Быть добрым и честным. Помните, что добро, сделанное вами, всегда вернется к вам многократно увеличенным.</w:t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91E7D">
        <w:rPr>
          <w:rStyle w:val="a4"/>
          <w:color w:val="111111"/>
          <w:sz w:val="32"/>
          <w:szCs w:val="32"/>
          <w:bdr w:val="none" w:sz="0" w:space="0" w:color="auto" w:frame="1"/>
        </w:rPr>
        <w:t>Помните: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lastRenderedPageBreak/>
        <w:t xml:space="preserve">• "Терпение – дар Неба". </w:t>
      </w:r>
      <w:proofErr w:type="gramStart"/>
      <w:r w:rsidRPr="00D91E7D">
        <w:rPr>
          <w:color w:val="111111"/>
          <w:sz w:val="32"/>
          <w:szCs w:val="32"/>
        </w:rPr>
        <w:t>Обладающий</w:t>
      </w:r>
      <w:proofErr w:type="gramEnd"/>
      <w:r w:rsidRPr="00D91E7D">
        <w:rPr>
          <w:color w:val="111111"/>
          <w:sz w:val="32"/>
          <w:szCs w:val="32"/>
        </w:rPr>
        <w:t xml:space="preserve"> терпением не унизится до раздражения.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Всегда есть тот, кому нужна ваша помощь, кому труднее, чем вам.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Великая миссия женщины – нести в мир любовь, красоту и гармонию.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Коллектив – это тоже семья. Укрепляйте мир нашей семьи добрыми мыслями, добрыми словами, добрыми делами.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Ваши объяснения должны быть простыми и понятными детям.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Когда ребенок разговаривает с вами, слушайте его внимательно.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Не скупитесь на похвалу.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Не создавайте конфликтных ситуаций.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Следите за внешностью и поведением.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Ваше отношение к работе, людям, предметам – образец для подражания.</w:t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91E7D">
        <w:rPr>
          <w:rStyle w:val="a4"/>
          <w:color w:val="111111"/>
          <w:sz w:val="32"/>
          <w:szCs w:val="32"/>
          <w:bdr w:val="none" w:sz="0" w:space="0" w:color="auto" w:frame="1"/>
        </w:rPr>
        <w:t>Воспитывая детей, стремитесь: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Любить ребенка таким, каков он есть.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Уважать в каждом ребенке личность.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Хвалить, поощрять, ободрять, создавая положительную эмоциональную атмосферу.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Замечать не недостатки ребенка, а динамику его развития.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Сделать родителей своими союзниками в деле воспитания.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Разговаривать с ребенком заботливым, ободряющим тоном.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Поощрять стремление ребенка задавать вопросы.</w:t>
      </w:r>
    </w:p>
    <w:p w:rsidR="00D91E7D" w:rsidRPr="00D91E7D" w:rsidRDefault="00D91E7D" w:rsidP="00D91E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91E7D">
        <w:rPr>
          <w:rStyle w:val="a4"/>
          <w:color w:val="111111"/>
          <w:sz w:val="32"/>
          <w:szCs w:val="32"/>
          <w:bdr w:val="none" w:sz="0" w:space="0" w:color="auto" w:frame="1"/>
        </w:rPr>
        <w:t>В детском саду запрещается: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Кричать и наказывать детей.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Выставлять проступки детей на всеобщее обозрение.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lastRenderedPageBreak/>
        <w:t>• Приходить к детям с плохим настроением.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Обсуждать с родителями поведение чужого ребенка.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Оставлять детей одних.</w:t>
      </w:r>
    </w:p>
    <w:p w:rsidR="00D91E7D" w:rsidRPr="00D91E7D" w:rsidRDefault="00D91E7D" w:rsidP="00D91E7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91E7D">
        <w:rPr>
          <w:color w:val="111111"/>
          <w:sz w:val="32"/>
          <w:szCs w:val="32"/>
        </w:rPr>
        <w:t>• Унижать ребенка.</w:t>
      </w:r>
    </w:p>
    <w:p w:rsidR="00494098" w:rsidRPr="00D91E7D" w:rsidRDefault="00494098">
      <w:pPr>
        <w:rPr>
          <w:rFonts w:ascii="Times New Roman" w:hAnsi="Times New Roman" w:cs="Times New Roman"/>
          <w:sz w:val="32"/>
          <w:szCs w:val="32"/>
        </w:rPr>
      </w:pPr>
    </w:p>
    <w:sectPr w:rsidR="00494098" w:rsidRPr="00D91E7D" w:rsidSect="00D91E7D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E7D"/>
    <w:rsid w:val="00494098"/>
    <w:rsid w:val="00D9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9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E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2017-10-15T15:51:00Z</dcterms:created>
  <dcterms:modified xsi:type="dcterms:W3CDTF">2017-10-15T15:55:00Z</dcterms:modified>
</cp:coreProperties>
</file>