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06" w:rsidRDefault="00C53375">
      <w:pPr>
        <w:rPr>
          <w:sz w:val="44"/>
          <w:szCs w:val="44"/>
          <w:lang w:val="ru-RU"/>
        </w:rPr>
      </w:pPr>
      <w:r>
        <w:rPr>
          <w:lang w:val="ru-RU"/>
        </w:rPr>
        <w:t xml:space="preserve">                                   </w:t>
      </w:r>
      <w:r>
        <w:rPr>
          <w:sz w:val="44"/>
          <w:szCs w:val="44"/>
          <w:lang w:val="ru-RU"/>
        </w:rPr>
        <w:t>Еда - всему голова!</w:t>
      </w:r>
    </w:p>
    <w:p w:rsidR="00C53375" w:rsidRDefault="00C53375" w:rsidP="00C53375">
      <w:pPr>
        <w:ind w:left="-426" w:firstLine="426"/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Миллиарды нейронных связей отвечают за все, что происходит в организме. Для того чтобы развивалась память, интеллект и умение учиться – ребенку необходима еда богатая микроэлементами  витаминами, белками.</w:t>
      </w:r>
      <w:r w:rsidR="00F24E41" w:rsidRPr="00F24E41">
        <w:rPr>
          <w:sz w:val="44"/>
          <w:szCs w:val="44"/>
          <w:lang w:val="ru-RU"/>
        </w:rPr>
        <w:t xml:space="preserve"> </w:t>
      </w:r>
      <w:r w:rsidR="00F24E41">
        <w:rPr>
          <w:sz w:val="44"/>
          <w:szCs w:val="44"/>
          <w:lang w:val="ru-RU"/>
        </w:rPr>
        <w:t>Согласно исследованию, питание человека напрямую влияет на его умственную деятельность и функции мозга</w:t>
      </w:r>
    </w:p>
    <w:p w:rsidR="003767FC" w:rsidRDefault="00C53375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Микроэлементы. </w:t>
      </w:r>
      <w:r>
        <w:rPr>
          <w:sz w:val="44"/>
          <w:szCs w:val="44"/>
          <w:lang w:val="ru-RU"/>
        </w:rPr>
        <w:t xml:space="preserve">Первые в списке – сера и железо. Они позволяют </w:t>
      </w:r>
      <w:r w:rsidR="00DA2C27">
        <w:rPr>
          <w:sz w:val="44"/>
          <w:szCs w:val="44"/>
          <w:lang w:val="ru-RU"/>
        </w:rPr>
        <w:t>клеткам дышать.</w:t>
      </w:r>
    </w:p>
    <w:p w:rsidR="003767FC" w:rsidRDefault="003767FC" w:rsidP="00C53375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105651</wp:posOffset>
            </wp:positionH>
            <wp:positionV relativeFrom="paragraph">
              <wp:posOffset>15962</wp:posOffset>
            </wp:positionV>
            <wp:extent cx="2992582" cy="1864995"/>
            <wp:effectExtent l="0" t="0" r="0" b="0"/>
            <wp:wrapNone/>
            <wp:docPr id="1" name="Рисунок 1" descr="https://cf.ppt-online.org/files1/slide/a/a0Nj9x8Euqk4BZ7IvWQposw6FrdVcge3nmlJAMhXLC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a/a0Nj9x8Euqk4BZ7IvWQposw6FrdVcge3nmlJAMhXLC/slide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82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375" w:rsidRDefault="003767FC" w:rsidP="00C53375">
      <w:pPr>
        <w:rPr>
          <w:sz w:val="44"/>
          <w:szCs w:val="44"/>
          <w:lang w:val="ru-RU"/>
        </w:rPr>
      </w:pPr>
      <w:r w:rsidRPr="003767FC">
        <w:rPr>
          <w:lang w:val="ru-RU"/>
        </w:rPr>
        <w:t xml:space="preserve"> </w:t>
      </w:r>
    </w:p>
    <w:p w:rsidR="003767FC" w:rsidRDefault="003767FC" w:rsidP="00C53375">
      <w:pPr>
        <w:rPr>
          <w:sz w:val="44"/>
          <w:szCs w:val="44"/>
          <w:lang w:val="ru-RU"/>
        </w:rPr>
      </w:pPr>
    </w:p>
    <w:p w:rsidR="003767FC" w:rsidRDefault="003767FC" w:rsidP="00C53375">
      <w:pPr>
        <w:rPr>
          <w:sz w:val="44"/>
          <w:szCs w:val="44"/>
          <w:lang w:val="ru-RU"/>
        </w:rPr>
      </w:pPr>
    </w:p>
    <w:p w:rsidR="003767FC" w:rsidRDefault="00DA2C27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Фосфор - питает энергией.</w:t>
      </w:r>
    </w:p>
    <w:p w:rsidR="003767FC" w:rsidRDefault="003767FC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4178068" cy="2459421"/>
            <wp:effectExtent l="0" t="0" r="0" b="0"/>
            <wp:docPr id="2" name="Рисунок 2" descr="https://telegra.ph/file/73a30e525dfcea4782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legra.ph/file/73a30e525dfcea47825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47" cy="24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FC" w:rsidRDefault="003767FC" w:rsidP="00C53375">
      <w:pPr>
        <w:rPr>
          <w:sz w:val="44"/>
          <w:szCs w:val="44"/>
          <w:lang w:val="ru-RU"/>
        </w:rPr>
      </w:pP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Магний – отвечает за проводимость нервов. </w:t>
      </w:r>
    </w:p>
    <w:p w:rsidR="003767FC" w:rsidRDefault="003767FC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3909848" cy="2994751"/>
            <wp:effectExtent l="0" t="0" r="0" b="0"/>
            <wp:docPr id="3" name="Рисунок 3" descr="https://alfagym.ru/wp-content/uploads/c/3/6/c368a6f199f35a02cb88ac2e3078e4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lfagym.ru/wp-content/uploads/c/3/6/c368a6f199f35a02cb88ac2e3078e4c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322" cy="300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В цинке находится более 80 </w:t>
      </w:r>
      <w:proofErr w:type="gramStart"/>
      <w:r>
        <w:rPr>
          <w:sz w:val="44"/>
          <w:szCs w:val="44"/>
          <w:lang w:val="ru-RU"/>
        </w:rPr>
        <w:t>ферментов</w:t>
      </w:r>
      <w:proofErr w:type="gramEnd"/>
      <w:r>
        <w:rPr>
          <w:sz w:val="44"/>
          <w:szCs w:val="44"/>
          <w:lang w:val="ru-RU"/>
        </w:rPr>
        <w:t xml:space="preserve"> регулирующих функции мозга.</w:t>
      </w:r>
    </w:p>
    <w:p w:rsidR="003767FC" w:rsidRDefault="003767FC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5107670" cy="3831021"/>
            <wp:effectExtent l="0" t="0" r="0" b="0"/>
            <wp:docPr id="4" name="Рисунок 4" descr="https://s0.slide-share.ru/s_slide/fce7ae29d22a53ee5defb6d4fac83eae/5dcc6742-ec2b-4a27-b074-e1a9ddb7b7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0.slide-share.ru/s_slide/fce7ae29d22a53ee5defb6d4fac83eae/5dcc6742-ec2b-4a27-b074-e1a9ddb7b7f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28" cy="38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FC" w:rsidRDefault="003767FC" w:rsidP="00C53375">
      <w:pPr>
        <w:rPr>
          <w:sz w:val="44"/>
          <w:szCs w:val="44"/>
          <w:lang w:val="ru-RU"/>
        </w:rPr>
      </w:pP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lastRenderedPageBreak/>
        <w:t xml:space="preserve">Витамины </w:t>
      </w:r>
      <w:r>
        <w:rPr>
          <w:sz w:val="44"/>
          <w:szCs w:val="44"/>
          <w:lang w:val="ru-RU"/>
        </w:rPr>
        <w:t>группы В обеспечивают обмен веществ.</w:t>
      </w:r>
    </w:p>
    <w:p w:rsidR="003767FC" w:rsidRDefault="003767FC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5548784" cy="4587766"/>
            <wp:effectExtent l="0" t="0" r="0" b="0"/>
            <wp:docPr id="5" name="Рисунок 5" descr="https://ivkult.ru/800/600/https/image.jimcdn.com/app/cms/image/transf/none/path/s4965a378c20c0444/image/i7a068b1e6637be4d/version/145736659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vkult.ru/800/600/https/image.jimcdn.com/app/cms/image/transf/none/path/s4965a378c20c0444/image/i7a068b1e6637be4d/version/1457366597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69" cy="45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Е и С – предотвращают разрушение клеток.</w:t>
      </w:r>
    </w:p>
    <w:p w:rsidR="003767FC" w:rsidRDefault="003767FC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4702180" cy="3153104"/>
            <wp:effectExtent l="0" t="0" r="0" b="0"/>
            <wp:docPr id="6" name="Рисунок 6" descr="https://postila.ru/data/50/ce/03/22/50ce032285e6613ed219ff26caf5a67e98436df8cee58f3db109f3ed37775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ostila.ru/data/50/ce/03/22/50ce032285e6613ed219ff26caf5a67e98436df8cee58f3db109f3ed377756c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65" cy="31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lastRenderedPageBreak/>
        <w:t>Белки</w:t>
      </w:r>
      <w:r>
        <w:rPr>
          <w:sz w:val="44"/>
          <w:szCs w:val="44"/>
          <w:lang w:val="ru-RU"/>
        </w:rPr>
        <w:t xml:space="preserve"> являются посредником </w:t>
      </w:r>
      <w:proofErr w:type="gramStart"/>
      <w:r>
        <w:rPr>
          <w:sz w:val="44"/>
          <w:szCs w:val="44"/>
          <w:lang w:val="ru-RU"/>
        </w:rPr>
        <w:t>при передачи</w:t>
      </w:r>
      <w:proofErr w:type="gramEnd"/>
      <w:r>
        <w:rPr>
          <w:sz w:val="44"/>
          <w:szCs w:val="44"/>
          <w:lang w:val="ru-RU"/>
        </w:rPr>
        <w:t xml:space="preserve"> импульсов.</w:t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Углеводы</w:t>
      </w:r>
      <w:r>
        <w:rPr>
          <w:sz w:val="44"/>
          <w:szCs w:val="44"/>
          <w:lang w:val="ru-RU"/>
        </w:rPr>
        <w:t>- быстрая подзарядка уставших извилин.</w:t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Жиры</w:t>
      </w:r>
      <w:r>
        <w:rPr>
          <w:sz w:val="44"/>
          <w:szCs w:val="44"/>
          <w:lang w:val="ru-RU"/>
        </w:rPr>
        <w:t xml:space="preserve"> необходимы для транспортировки полезных веществ к клеткам.</w:t>
      </w:r>
    </w:p>
    <w:p w:rsidR="00DA2C27" w:rsidRDefault="00DA2C27" w:rsidP="00C53375">
      <w:pPr>
        <w:rPr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Антиоксиданты </w:t>
      </w:r>
      <w:r>
        <w:rPr>
          <w:sz w:val="44"/>
          <w:szCs w:val="44"/>
          <w:lang w:val="ru-RU"/>
        </w:rPr>
        <w:t xml:space="preserve">– улучшают познавательную способность </w:t>
      </w:r>
      <w:r w:rsidR="007A7B6D">
        <w:rPr>
          <w:sz w:val="44"/>
          <w:szCs w:val="44"/>
          <w:lang w:val="ru-RU"/>
        </w:rPr>
        <w:t>мозга.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Питание должно быть разнообразным!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Все эти элементы влияют на работу мозга и нервной системы. 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Ученые назвали несколько продуктов, которые сильнее всего влияют на работу памяти и ума в целом: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черника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жирная рыба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орехи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сухофрукты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горький шоколад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яйца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lastRenderedPageBreak/>
        <w:t>- брокколи</w:t>
      </w:r>
    </w:p>
    <w:p w:rsidR="007A7B6D" w:rsidRDefault="007A7B6D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чеснок.</w:t>
      </w:r>
    </w:p>
    <w:p w:rsidR="00F24E41" w:rsidRDefault="00F24E41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А что же следует исключить из рациона детей?</w:t>
      </w:r>
    </w:p>
    <w:p w:rsidR="00F24E41" w:rsidRDefault="00F24E41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- злоупотребление сахара вызывает проблемы с неврологией и ухудшает память.</w:t>
      </w:r>
    </w:p>
    <w:p w:rsidR="00F24E41" w:rsidRDefault="00F24E41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- </w:t>
      </w:r>
      <w:proofErr w:type="spellStart"/>
      <w:r>
        <w:rPr>
          <w:sz w:val="44"/>
          <w:szCs w:val="44"/>
          <w:lang w:val="ru-RU"/>
        </w:rPr>
        <w:t>трансжиры</w:t>
      </w:r>
      <w:proofErr w:type="spellEnd"/>
      <w:r>
        <w:rPr>
          <w:sz w:val="44"/>
          <w:szCs w:val="44"/>
          <w:lang w:val="ru-RU"/>
        </w:rPr>
        <w:t xml:space="preserve"> снижают реакцию мозга</w:t>
      </w:r>
      <w:r w:rsidR="006200F5">
        <w:rPr>
          <w:sz w:val="44"/>
          <w:szCs w:val="44"/>
          <w:lang w:val="ru-RU"/>
        </w:rPr>
        <w:t>.</w:t>
      </w:r>
    </w:p>
    <w:p w:rsidR="00F24E41" w:rsidRDefault="00F24E41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-  фастфуд способен менять </w:t>
      </w:r>
      <w:r w:rsidR="006200F5">
        <w:rPr>
          <w:sz w:val="44"/>
          <w:szCs w:val="44"/>
          <w:lang w:val="ru-RU"/>
        </w:rPr>
        <w:t>химический состав клеток мозга.</w:t>
      </w:r>
    </w:p>
    <w:p w:rsidR="003767FC" w:rsidRDefault="006200F5" w:rsidP="00C53375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Кормите своих детей вкусной, полезной </w:t>
      </w:r>
      <w:r w:rsidR="003767FC">
        <w:rPr>
          <w:sz w:val="44"/>
          <w:szCs w:val="44"/>
          <w:lang w:val="ru-RU"/>
        </w:rPr>
        <w:t>едой.</w:t>
      </w:r>
    </w:p>
    <w:p w:rsidR="00E4687A" w:rsidRDefault="00E4687A" w:rsidP="00C53375">
      <w:pPr>
        <w:rPr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6031230" cy="3981450"/>
            <wp:effectExtent l="0" t="0" r="0" b="0"/>
            <wp:docPr id="7" name="Рисунок 7" descr="https://proprikol.ru/wp-content/uploads/2020/06/kartinki-zdorovoe-pitani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roprikol.ru/wp-content/uploads/2020/06/kartinki-zdorovoe-pitanie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75" w:rsidRDefault="007A7B6D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 </w:t>
      </w:r>
    </w:p>
    <w:p w:rsidR="00C53375" w:rsidRPr="00C53375" w:rsidRDefault="00C53375">
      <w:pPr>
        <w:rPr>
          <w:sz w:val="44"/>
          <w:szCs w:val="44"/>
          <w:lang w:val="ru-RU"/>
        </w:rPr>
      </w:pPr>
      <w:bookmarkStart w:id="0" w:name="_GoBack"/>
      <w:bookmarkEnd w:id="0"/>
    </w:p>
    <w:sectPr w:rsidR="00C53375" w:rsidRPr="00C53375" w:rsidSect="00F24E4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375"/>
    <w:rsid w:val="001E488A"/>
    <w:rsid w:val="003767FC"/>
    <w:rsid w:val="006200F5"/>
    <w:rsid w:val="006F626B"/>
    <w:rsid w:val="007A7B6D"/>
    <w:rsid w:val="008D3195"/>
    <w:rsid w:val="00BE4640"/>
    <w:rsid w:val="00C53375"/>
    <w:rsid w:val="00DA2C27"/>
    <w:rsid w:val="00E4687A"/>
    <w:rsid w:val="00E94F06"/>
    <w:rsid w:val="00E96FC6"/>
    <w:rsid w:val="00F2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4617"/>
  <w15:docId w15:val="{CA8D4C2F-6C4B-4FA6-B8A6-4C42D2A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F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Пользователи_1</dc:creator>
  <cp:lastModifiedBy>Павел Кисарин</cp:lastModifiedBy>
  <cp:revision>4</cp:revision>
  <dcterms:created xsi:type="dcterms:W3CDTF">2022-08-29T10:00:00Z</dcterms:created>
  <dcterms:modified xsi:type="dcterms:W3CDTF">2022-08-29T17:29:00Z</dcterms:modified>
</cp:coreProperties>
</file>