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B76F" w14:textId="0A8B09DF" w:rsidR="00185072" w:rsidRDefault="00185072" w:rsidP="00185072">
      <w:pPr>
        <w:pStyle w:val="a3"/>
        <w:shd w:val="clear" w:color="auto" w:fill="FFFFFF"/>
        <w:spacing w:before="0" w:beforeAutospacing="0" w:after="285" w:afterAutospacing="0"/>
        <w:jc w:val="center"/>
        <w:rPr>
          <w:color w:val="002060"/>
          <w:sz w:val="28"/>
          <w:szCs w:val="28"/>
          <w:shd w:val="clear" w:color="auto" w:fill="FFFFFF"/>
        </w:rPr>
      </w:pPr>
      <w:bookmarkStart w:id="0" w:name="_Hlk119052838"/>
      <w:r w:rsidRPr="00185072">
        <w:rPr>
          <w:color w:val="002060"/>
          <w:sz w:val="28"/>
          <w:szCs w:val="28"/>
          <w:shd w:val="clear" w:color="auto" w:fill="FFFFFF"/>
        </w:rPr>
        <w:t>Дистанционные образовательные технологии в коррекционной логопедической работе с детьми дошкольного возраста с нарушениями речи</w:t>
      </w:r>
    </w:p>
    <w:p w14:paraId="13067254" w14:textId="6D4CAEF2" w:rsidR="00950D9E" w:rsidRPr="00185072" w:rsidRDefault="00950D9E" w:rsidP="00185072">
      <w:pPr>
        <w:pStyle w:val="a3"/>
        <w:shd w:val="clear" w:color="auto" w:fill="FFFFFF"/>
        <w:spacing w:before="0" w:beforeAutospacing="0" w:after="285" w:afterAutospacing="0"/>
        <w:jc w:val="center"/>
        <w:rPr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27D8A821" wp14:editId="510901D1">
            <wp:extent cx="2724150" cy="17026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340" cy="171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145B7" w14:textId="12383F2F" w:rsidR="00390DFB" w:rsidRPr="00185072" w:rsidRDefault="00390DFB" w:rsidP="00390DF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185072">
        <w:rPr>
          <w:color w:val="000000"/>
          <w:sz w:val="28"/>
          <w:szCs w:val="28"/>
        </w:rPr>
        <w:t>Речь играет исключительно важную роль в формировании высших психических функций у ребенка. Выполняя функцию общения ребенка с взрослым, она является базой для развития мышления, обеспечивает возможность планирования и регуляции поведения ребенка, организации всей его психической жизни, влияет на развитие личности в целом.</w:t>
      </w:r>
    </w:p>
    <w:p w14:paraId="582C5E36" w14:textId="71599C18" w:rsidR="00390DFB" w:rsidRPr="00185072" w:rsidRDefault="00390DFB" w:rsidP="00390DFB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185072">
        <w:rPr>
          <w:color w:val="000000"/>
          <w:sz w:val="28"/>
          <w:szCs w:val="28"/>
        </w:rPr>
        <w:t>Дети с нарушениями речевого развития — это особая категория детей с отклонениями в развитии; у них сохранен слух и интеллект, но есть значительные нарушения речи, влияющие на формирование других сторон психики.</w:t>
      </w:r>
    </w:p>
    <w:bookmarkEnd w:id="0"/>
    <w:p w14:paraId="2B476689" w14:textId="16B6CAC0" w:rsidR="003430D4" w:rsidRPr="00185072" w:rsidRDefault="00390D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Неполноценная речевая деятельность отражается на формировании у детей сенсорной, интеллектуальной и аффективно-волевой сфер. Отмечается недостаточная устойчивость внимания, ограниченные возможности его распределения. При относительной сохранности смысловой памяти у детей снижена вербальная память, страдает продуктивность запоминания. Связь между речевыми нарушениями и другими сторонами психического развития проявляется также в специфических особенностях мышления.</w:t>
      </w:r>
    </w:p>
    <w:p w14:paraId="3DA8B2EB" w14:textId="77777777" w:rsidR="00F5799F" w:rsidRPr="00185072" w:rsidRDefault="00F5799F" w:rsidP="00F5799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185072">
        <w:rPr>
          <w:color w:val="000000"/>
          <w:sz w:val="28"/>
          <w:szCs w:val="28"/>
        </w:rPr>
        <w:t>По положению «Об организации логопункта в ДОУ», в логопункт зачисляется 25 детей. Остальные дети заносятся в список кандидатов. По мере исправления речевых нарушений дети выпускаются из логопункта, а на их место зачисляются дети из списка кандидатов. Процесс коррекции довольно длительный по продолжительности. Для получения положительного результата, для ребёнка необходимо 2-3 занятия в неделю. Этому препятствуют следующие проблемы:</w:t>
      </w:r>
    </w:p>
    <w:p w14:paraId="0BE4C3E8" w14:textId="70057696" w:rsidR="00F5799F" w:rsidRPr="00185072" w:rsidRDefault="00F5799F" w:rsidP="00F5799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185072">
        <w:rPr>
          <w:color w:val="000000"/>
          <w:sz w:val="28"/>
          <w:szCs w:val="28"/>
        </w:rPr>
        <w:t>1. Большое количество детей с речевыми нарушениями (при рабочем времени учителя-логопеда 4 часа в день охват всех детей с нарушениями речи физически невозможен).</w:t>
      </w:r>
    </w:p>
    <w:p w14:paraId="623C4949" w14:textId="77777777" w:rsidR="00F5799F" w:rsidRPr="00185072" w:rsidRDefault="00F5799F" w:rsidP="00F5799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185072">
        <w:rPr>
          <w:color w:val="000000"/>
          <w:sz w:val="28"/>
          <w:szCs w:val="28"/>
        </w:rPr>
        <w:t xml:space="preserve">2. Помимо детей дошкольного возраста, в коррекционной помощи нуждаются дети с ОВЗ, а также младшего и среднего возраста с тяжелыми </w:t>
      </w:r>
      <w:r w:rsidRPr="00185072">
        <w:rPr>
          <w:color w:val="000000"/>
          <w:sz w:val="28"/>
          <w:szCs w:val="28"/>
        </w:rPr>
        <w:lastRenderedPageBreak/>
        <w:t>нарушениями речи, коррекционно-развивающая работа с которыми должна длиться не менее 2 лет.</w:t>
      </w:r>
    </w:p>
    <w:p w14:paraId="3DD46397" w14:textId="78EFF849" w:rsidR="00F5799F" w:rsidRDefault="00F5799F" w:rsidP="00F5799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bookmarkStart w:id="1" w:name="_Hlk119052884"/>
      <w:r w:rsidRPr="00185072">
        <w:rPr>
          <w:color w:val="000000"/>
          <w:sz w:val="28"/>
          <w:szCs w:val="28"/>
        </w:rPr>
        <w:t>Анализ работы показал, что вопрос организации дистанционной формы обучения детей актуален, особенно для детей дошкольного возраста. Вместе с тем педагоги образовательных учреждений испытывают потребность в практических рекомендациях по данной проблеме. Поэтому детям с нарушениями речи рекомендуется продолжать коррекционные занятия дома и в группе с помощью дистанционных технологий.</w:t>
      </w:r>
    </w:p>
    <w:p w14:paraId="7E190462" w14:textId="77777777" w:rsidR="00185072" w:rsidRPr="00DF3258" w:rsidRDefault="00185072" w:rsidP="00185072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DF3258">
        <w:rPr>
          <w:color w:val="000000"/>
          <w:sz w:val="28"/>
          <w:szCs w:val="28"/>
        </w:rPr>
        <w:t xml:space="preserve">Дистанционное обучение позволяет проводить коррекцию речевых нарушений в подходящие время и в удобном месте, как для ребенка, так и для специалиста, за счет применения современных средств связи и Интернет-технологий. Выделяют несколько дистанционных форм в логопедической </w:t>
      </w:r>
      <w:bookmarkEnd w:id="1"/>
      <w:r w:rsidRPr="00DF3258">
        <w:rPr>
          <w:color w:val="000000"/>
          <w:sz w:val="28"/>
          <w:szCs w:val="28"/>
        </w:rPr>
        <w:t>работе:</w:t>
      </w:r>
    </w:p>
    <w:p w14:paraId="20CA302B" w14:textId="77777777" w:rsidR="00185072" w:rsidRPr="00DF3258" w:rsidRDefault="00185072" w:rsidP="00185072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DF3258">
        <w:rPr>
          <w:color w:val="000000"/>
          <w:sz w:val="28"/>
          <w:szCs w:val="28"/>
        </w:rPr>
        <w:t>- сайт;</w:t>
      </w:r>
    </w:p>
    <w:p w14:paraId="210DFF94" w14:textId="77777777" w:rsidR="00185072" w:rsidRPr="00DF3258" w:rsidRDefault="00185072" w:rsidP="00185072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DF3258">
        <w:rPr>
          <w:color w:val="000000"/>
          <w:sz w:val="28"/>
          <w:szCs w:val="28"/>
        </w:rPr>
        <w:t xml:space="preserve">- </w:t>
      </w:r>
      <w:proofErr w:type="spellStart"/>
      <w:r w:rsidRPr="00DF3258">
        <w:rPr>
          <w:color w:val="000000"/>
          <w:sz w:val="28"/>
          <w:szCs w:val="28"/>
        </w:rPr>
        <w:t>аудиоконференция</w:t>
      </w:r>
      <w:proofErr w:type="spellEnd"/>
      <w:r w:rsidRPr="00DF3258">
        <w:rPr>
          <w:color w:val="000000"/>
          <w:sz w:val="28"/>
          <w:szCs w:val="28"/>
        </w:rPr>
        <w:t xml:space="preserve"> (обмен звуковой информацией на цифровых и аналоговых средствах связи);</w:t>
      </w:r>
    </w:p>
    <w:p w14:paraId="31129015" w14:textId="77777777" w:rsidR="00185072" w:rsidRPr="00DF3258" w:rsidRDefault="00185072" w:rsidP="00185072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DF3258">
        <w:rPr>
          <w:color w:val="000000"/>
          <w:sz w:val="28"/>
          <w:szCs w:val="28"/>
        </w:rPr>
        <w:t>- компьютерная телеконференция;</w:t>
      </w:r>
    </w:p>
    <w:p w14:paraId="302E3BC3" w14:textId="77777777" w:rsidR="00185072" w:rsidRPr="00DF3258" w:rsidRDefault="00185072" w:rsidP="00185072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DF3258">
        <w:rPr>
          <w:color w:val="000000"/>
          <w:sz w:val="28"/>
          <w:szCs w:val="28"/>
        </w:rPr>
        <w:t xml:space="preserve">- </w:t>
      </w:r>
      <w:proofErr w:type="spellStart"/>
      <w:r w:rsidRPr="00DF3258">
        <w:rPr>
          <w:color w:val="000000"/>
          <w:sz w:val="28"/>
          <w:szCs w:val="28"/>
        </w:rPr>
        <w:t>видеолекциия</w:t>
      </w:r>
      <w:proofErr w:type="spellEnd"/>
    </w:p>
    <w:p w14:paraId="78B78246" w14:textId="77777777" w:rsidR="00185072" w:rsidRPr="00DF3258" w:rsidRDefault="00185072" w:rsidP="00185072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DF3258">
        <w:rPr>
          <w:color w:val="000000"/>
          <w:sz w:val="28"/>
          <w:szCs w:val="28"/>
        </w:rPr>
        <w:t>- занятия в чате;</w:t>
      </w:r>
    </w:p>
    <w:p w14:paraId="330DC0D9" w14:textId="77777777" w:rsidR="00185072" w:rsidRPr="00DF3258" w:rsidRDefault="00185072" w:rsidP="00185072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DF3258">
        <w:rPr>
          <w:color w:val="000000"/>
          <w:sz w:val="28"/>
          <w:szCs w:val="28"/>
        </w:rPr>
        <w:t>- веб-уроки;</w:t>
      </w:r>
    </w:p>
    <w:p w14:paraId="29150906" w14:textId="11C48608" w:rsidR="00185072" w:rsidRPr="00185072" w:rsidRDefault="00185072" w:rsidP="00F5799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DF3258">
        <w:rPr>
          <w:color w:val="000000"/>
          <w:sz w:val="28"/>
          <w:szCs w:val="28"/>
        </w:rPr>
        <w:t>Сайт позволяет размещать общую информацию, которая может быть востребована посетителями сайта (информация о речевых нарушениях, артикуляционные упражнения, советы родителям).</w:t>
      </w:r>
    </w:p>
    <w:p w14:paraId="0B2AD6FF" w14:textId="5EDE8AAD" w:rsidR="00F5799F" w:rsidRDefault="00F5799F" w:rsidP="00F5799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bookmarkStart w:id="2" w:name="_Hlk119052906"/>
      <w:r w:rsidRPr="00185072">
        <w:rPr>
          <w:color w:val="000000"/>
          <w:sz w:val="28"/>
          <w:szCs w:val="28"/>
        </w:rPr>
        <w:t xml:space="preserve">Ниже приведены ссылки на </w:t>
      </w:r>
      <w:r w:rsidR="00185072" w:rsidRPr="00185072">
        <w:rPr>
          <w:color w:val="000000"/>
          <w:sz w:val="28"/>
          <w:szCs w:val="28"/>
        </w:rPr>
        <w:t>порталы,</w:t>
      </w:r>
      <w:r w:rsidRPr="00185072">
        <w:rPr>
          <w:color w:val="000000"/>
          <w:sz w:val="28"/>
          <w:szCs w:val="28"/>
        </w:rPr>
        <w:t xml:space="preserve"> где можно </w:t>
      </w:r>
      <w:r w:rsidR="00950D9E" w:rsidRPr="00185072">
        <w:rPr>
          <w:color w:val="000000"/>
          <w:sz w:val="28"/>
          <w:szCs w:val="28"/>
        </w:rPr>
        <w:t>по</w:t>
      </w:r>
      <w:r w:rsidR="00950D9E">
        <w:rPr>
          <w:color w:val="000000"/>
          <w:sz w:val="28"/>
          <w:szCs w:val="28"/>
        </w:rPr>
        <w:t xml:space="preserve">заниматься </w:t>
      </w:r>
      <w:r w:rsidR="00950D9E" w:rsidRPr="00185072">
        <w:rPr>
          <w:color w:val="000000"/>
          <w:sz w:val="28"/>
          <w:szCs w:val="28"/>
        </w:rPr>
        <w:t>с</w:t>
      </w:r>
      <w:r w:rsidRPr="00185072">
        <w:rPr>
          <w:color w:val="000000"/>
          <w:sz w:val="28"/>
          <w:szCs w:val="28"/>
        </w:rPr>
        <w:t xml:space="preserve"> ребёнком в дистанционной форме</w:t>
      </w:r>
      <w:r w:rsidR="00185072" w:rsidRPr="00185072">
        <w:rPr>
          <w:color w:val="000000"/>
          <w:sz w:val="28"/>
          <w:szCs w:val="28"/>
        </w:rPr>
        <w:t xml:space="preserve"> по развитию речи</w:t>
      </w:r>
      <w:r w:rsidR="00185072">
        <w:rPr>
          <w:color w:val="000000"/>
          <w:sz w:val="28"/>
          <w:szCs w:val="28"/>
        </w:rPr>
        <w:t>, как педагогу, так и родителю.</w:t>
      </w:r>
    </w:p>
    <w:p w14:paraId="3FA52291" w14:textId="7622F215" w:rsidR="0004500F" w:rsidRDefault="0004500F" w:rsidP="00F5799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hyperlink r:id="rId5" w:history="1">
        <w:r w:rsidRPr="00991DA8">
          <w:rPr>
            <w:rStyle w:val="a4"/>
            <w:sz w:val="28"/>
            <w:szCs w:val="28"/>
          </w:rPr>
          <w:t>https://vk.com/club193475174</w:t>
        </w:r>
      </w:hyperlink>
    </w:p>
    <w:p w14:paraId="7A6F575B" w14:textId="54350345" w:rsidR="0004500F" w:rsidRDefault="0004500F" w:rsidP="00F5799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hyperlink r:id="rId6" w:history="1">
        <w:r w:rsidRPr="00991DA8">
          <w:rPr>
            <w:rStyle w:val="a4"/>
            <w:sz w:val="28"/>
            <w:szCs w:val="28"/>
          </w:rPr>
          <w:t>https://vk.com/club211570947</w:t>
        </w:r>
      </w:hyperlink>
    </w:p>
    <w:p w14:paraId="7A718FED" w14:textId="61945699" w:rsidR="0004500F" w:rsidRDefault="0004500F" w:rsidP="00F5799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hyperlink r:id="rId7" w:history="1">
        <w:r w:rsidRPr="00991DA8">
          <w:rPr>
            <w:rStyle w:val="a4"/>
            <w:sz w:val="28"/>
            <w:szCs w:val="28"/>
          </w:rPr>
          <w:t>https://vk.com/funnyspeech</w:t>
        </w:r>
      </w:hyperlink>
    </w:p>
    <w:p w14:paraId="0E4AB570" w14:textId="5462D770" w:rsidR="0004500F" w:rsidRDefault="0004500F" w:rsidP="00F5799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hyperlink r:id="rId8" w:history="1">
        <w:r w:rsidRPr="00991DA8">
          <w:rPr>
            <w:rStyle w:val="a4"/>
            <w:sz w:val="28"/>
            <w:szCs w:val="28"/>
          </w:rPr>
          <w:t>https://vk.com/rucheek_deti</w:t>
        </w:r>
      </w:hyperlink>
    </w:p>
    <w:p w14:paraId="3F4E637D" w14:textId="797491BA" w:rsidR="00950D9E" w:rsidRDefault="00950D9E" w:rsidP="00F5799F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hyperlink r:id="rId9" w:history="1">
        <w:r w:rsidRPr="00991DA8">
          <w:rPr>
            <w:rStyle w:val="a4"/>
            <w:sz w:val="28"/>
            <w:szCs w:val="28"/>
          </w:rPr>
          <w:t>https://mersibo.ru/</w:t>
        </w:r>
      </w:hyperlink>
    </w:p>
    <w:p w14:paraId="679AB9E3" w14:textId="771BC8DB" w:rsidR="00950D9E" w:rsidRPr="00185072" w:rsidRDefault="00950D9E" w:rsidP="00950D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Консультацию подготовила учитель – логопед Михеева М.В.</w:t>
      </w:r>
      <w:bookmarkEnd w:id="2"/>
    </w:p>
    <w:sectPr w:rsidR="00950D9E" w:rsidRPr="0018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D4"/>
    <w:rsid w:val="0004500F"/>
    <w:rsid w:val="00185072"/>
    <w:rsid w:val="003430D4"/>
    <w:rsid w:val="00390DFB"/>
    <w:rsid w:val="0068004C"/>
    <w:rsid w:val="00950D9E"/>
    <w:rsid w:val="00C22FC5"/>
    <w:rsid w:val="00DF3258"/>
    <w:rsid w:val="00F5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CF04"/>
  <w15:chartTrackingRefBased/>
  <w15:docId w15:val="{A1FBA033-37F6-4819-A52F-26BD12AA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500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4500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50D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ucheek_de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unnyspee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1157094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19347517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ers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6</cp:revision>
  <dcterms:created xsi:type="dcterms:W3CDTF">2022-11-09T04:29:00Z</dcterms:created>
  <dcterms:modified xsi:type="dcterms:W3CDTF">2022-11-11T04:56:00Z</dcterms:modified>
</cp:coreProperties>
</file>