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01" w:rsidRDefault="00871A01" w:rsidP="00871A01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871A01">
        <w:rPr>
          <w:rStyle w:val="c1"/>
          <w:b/>
          <w:color w:val="000000"/>
          <w:sz w:val="28"/>
          <w:szCs w:val="28"/>
        </w:rPr>
        <w:t>Консультация для воспитателей</w:t>
      </w:r>
    </w:p>
    <w:p w:rsidR="00871A01" w:rsidRPr="00871A01" w:rsidRDefault="00871A01" w:rsidP="00871A0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71A01" w:rsidRPr="00871A01" w:rsidRDefault="00871A01" w:rsidP="00871A0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71A01">
        <w:rPr>
          <w:rStyle w:val="c1"/>
          <w:b/>
          <w:color w:val="000000"/>
          <w:sz w:val="28"/>
          <w:szCs w:val="28"/>
        </w:rPr>
        <w:t>«Предупреждение детского дорожно-транспортного травматизма»</w:t>
      </w:r>
    </w:p>
    <w:p w:rsidR="00871A01" w:rsidRDefault="00871A01" w:rsidP="00871A0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Правила</w:t>
      </w:r>
      <w:r>
        <w:rPr>
          <w:rStyle w:val="c1"/>
          <w:color w:val="000000"/>
          <w:sz w:val="28"/>
          <w:szCs w:val="28"/>
        </w:rPr>
        <w:t>, изложенные в данной инструкции, </w:t>
      </w:r>
      <w:r>
        <w:rPr>
          <w:rStyle w:val="c1"/>
          <w:i/>
          <w:iCs/>
          <w:color w:val="000000"/>
          <w:sz w:val="28"/>
          <w:szCs w:val="28"/>
        </w:rPr>
        <w:t>предлагаются к обязательному исполнению.</w:t>
      </w:r>
    </w:p>
    <w:p w:rsidR="00871A01" w:rsidRDefault="00871A01" w:rsidP="00871A0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 Отправляясь на экскурсию или на прогулку по улицам города, воспитатель обязан точно знать число детей, которых он берет с собой (обязательно сделать пометку в журнале экскурсий). Оставшиеся по каким - либо причинам дети в детском саду, по указанию заведующей находятся под присмотром определенного сотрудника.</w:t>
      </w:r>
    </w:p>
    <w:p w:rsidR="00871A01" w:rsidRDefault="00871A01" w:rsidP="00871A0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 Группы детей разрешается водить только по тротуару (а не по мостовой вдоль тротуара). Нужно следить, чтобы дети шли строго по двое, взявшись за руки.</w:t>
      </w:r>
    </w:p>
    <w:p w:rsidR="00871A01" w:rsidRDefault="00871A01" w:rsidP="00871A0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•  Дети очень любознательны, в пути они могут увлечься чем - </w:t>
      </w:r>
      <w:proofErr w:type="spellStart"/>
      <w:r>
        <w:rPr>
          <w:rStyle w:val="c1"/>
          <w:color w:val="000000"/>
          <w:sz w:val="28"/>
          <w:szCs w:val="28"/>
        </w:rPr>
        <w:t>нибудь</w:t>
      </w:r>
      <w:proofErr w:type="spellEnd"/>
      <w:r>
        <w:rPr>
          <w:rStyle w:val="c1"/>
          <w:color w:val="000000"/>
          <w:sz w:val="28"/>
          <w:szCs w:val="28"/>
        </w:rPr>
        <w:t>, отстать или уклониться в сторону. Поэтому группу детей всегда должны сопровождать двое взрослых: один идет впереди, другой - сзади.</w:t>
      </w:r>
    </w:p>
    <w:p w:rsidR="00871A01" w:rsidRDefault="00871A01" w:rsidP="00871A0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 Переходить через улицу надо на перекрестках или в местах, где имеются знаки перехода, по пешеходным дорожкам и при зеленом сигнале светофора.</w:t>
      </w:r>
    </w:p>
    <w:p w:rsidR="00871A01" w:rsidRDefault="00871A01" w:rsidP="00871A0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 Переходить через улицу надо не спеша, спокойным ровным шагом.</w:t>
      </w:r>
    </w:p>
    <w:p w:rsidR="00871A01" w:rsidRDefault="00871A01" w:rsidP="00871A0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 Переходить через улицу надо напрямик (а не наискось), потому что это ближайший путь на противоположную сторону.</w:t>
      </w:r>
    </w:p>
    <w:p w:rsidR="00871A01" w:rsidRDefault="00871A01" w:rsidP="00871A0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•  При переходе улицы на перекрестке надо обращать внимание не только на зеленый сигнал светофора, но и на приближающийся транспорт. Прежде чем сойти с тротуара необходимо пропустить </w:t>
      </w:r>
      <w:proofErr w:type="gramStart"/>
      <w:r>
        <w:rPr>
          <w:rStyle w:val="c1"/>
          <w:color w:val="000000"/>
          <w:sz w:val="28"/>
          <w:szCs w:val="28"/>
        </w:rPr>
        <w:t>машины .</w:t>
      </w:r>
      <w:proofErr w:type="gramEnd"/>
    </w:p>
    <w:p w:rsidR="00871A01" w:rsidRDefault="00871A01" w:rsidP="00871A0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 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 тех местах, где нет тротуара, надо ходить по левой стороне, навстречу транспорту, и при его приближении уступать ему место, отходя к краю дороги.</w:t>
      </w:r>
    </w:p>
    <w:p w:rsidR="00871A01" w:rsidRDefault="00871A01" w:rsidP="00871A0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 Воспитателям нужно брать с собой красный флажок, и в случае, когда дети не успели перейти улицу, поднятием вверх флажка дать сигнал водителю остановиться и пропустить остальных детей.</w:t>
      </w:r>
    </w:p>
    <w:p w:rsidR="00871A01" w:rsidRDefault="00871A01" w:rsidP="00871A0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 Большое значение имеет обучение детей правилам уличного движения. Это следует делать систематически и настойчиво, сообразуясь с особенностями детского возраста.</w:t>
      </w:r>
    </w:p>
    <w:p w:rsidR="00871A01" w:rsidRDefault="00871A01" w:rsidP="00871A0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 Каждый воспитатель должен хорошо знать правила дорожного движения, чтобы со знанием преподать их детям.</w:t>
      </w:r>
    </w:p>
    <w:p w:rsidR="00871A01" w:rsidRDefault="00871A01" w:rsidP="00871A0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Перевозка детей.</w:t>
      </w:r>
    </w:p>
    <w:p w:rsidR="00871A01" w:rsidRDefault="00871A01" w:rsidP="00871A0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 Перевозить детей разрешается только в автобусах.</w:t>
      </w:r>
    </w:p>
    <w:p w:rsidR="00871A01" w:rsidRDefault="00871A01" w:rsidP="00871A0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 При посадке в автобус детям показывают через какую дверь надо входить. В салоне их рассаживают на сидениях.</w:t>
      </w:r>
    </w:p>
    <w:p w:rsidR="00871A01" w:rsidRDefault="00871A01" w:rsidP="00871A0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 Воспитатель должен еще раз убедиться в том, что все двери и все стекла в окнах закрыты.</w:t>
      </w:r>
    </w:p>
    <w:p w:rsidR="00871A01" w:rsidRDefault="00871A01" w:rsidP="00871A0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Работа с детьми по изучению правил дорожного движения.</w:t>
      </w:r>
    </w:p>
    <w:p w:rsidR="00871A01" w:rsidRDefault="00871A01" w:rsidP="00871A0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 Занятия проводятся в форме живой беседы с использованием наглядности.</w:t>
      </w:r>
    </w:p>
    <w:p w:rsidR="00871A01" w:rsidRDefault="00871A01" w:rsidP="00871A0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•  Параллельно с изучением основных правил дорожного движения целесообразно организовывать экскурсии по улицам города; чтение рассказов; </w:t>
      </w:r>
      <w:r>
        <w:rPr>
          <w:rStyle w:val="c1"/>
          <w:color w:val="000000"/>
          <w:sz w:val="28"/>
          <w:szCs w:val="28"/>
        </w:rPr>
        <w:lastRenderedPageBreak/>
        <w:t>проведение развлечений; увлекательные подвижные, сюжетно-ролевые, дидактические игры; практическую деятельность (изо, ручной труд).</w:t>
      </w:r>
    </w:p>
    <w:p w:rsidR="00871A01" w:rsidRDefault="00871A01" w:rsidP="00871A0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 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 освоении детьми правил движения значительную роль играет конкретная, четкая речь воспитателя.</w:t>
      </w:r>
    </w:p>
    <w:p w:rsidR="00871A01" w:rsidRDefault="00871A01" w:rsidP="00871A0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 Проводя занятия, не следует говорить о тяжелых последствиях несчастных случаев. Дети должны понимать опасности, связанные с дорожным движением, но не бояться улицы, так как чувство страха парализует способность сосредоточиться, снижает находчивость в момент фактической опасности.</w:t>
      </w:r>
    </w:p>
    <w:p w:rsidR="00871A01" w:rsidRDefault="00871A01" w:rsidP="00871A01"/>
    <w:p w:rsidR="00524FD4" w:rsidRDefault="00366F80">
      <w:bookmarkStart w:id="0" w:name="_GoBack"/>
      <w:r w:rsidRPr="00366F80">
        <w:rPr>
          <w:noProof/>
          <w:lang w:eastAsia="ru-RU"/>
        </w:rPr>
        <w:drawing>
          <wp:inline distT="0" distB="0" distL="0" distR="0">
            <wp:extent cx="4514850" cy="2743200"/>
            <wp:effectExtent l="0" t="0" r="0" b="0"/>
            <wp:docPr id="1" name="Рисунок 1" descr="C:\Users\Admin\Desktop\Картинка ГИБДД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артинка ГИБДД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24FD4" w:rsidSect="00871A01">
      <w:pgSz w:w="11906" w:h="16838"/>
      <w:pgMar w:top="1134" w:right="850" w:bottom="1134" w:left="1701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B4"/>
    <w:rsid w:val="00366F80"/>
    <w:rsid w:val="00524FD4"/>
    <w:rsid w:val="00871A01"/>
    <w:rsid w:val="00C6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CE49B-8DF3-4251-AB65-E0FFB97C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7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7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1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2570</Characters>
  <Application>Microsoft Office Word</Application>
  <DocSecurity>0</DocSecurity>
  <Lines>21</Lines>
  <Paragraphs>6</Paragraphs>
  <ScaleCrop>false</ScaleCrop>
  <Company>diakov.net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2023-06-21T08:42:00Z</dcterms:created>
  <dcterms:modified xsi:type="dcterms:W3CDTF">2023-06-21T08:50:00Z</dcterms:modified>
</cp:coreProperties>
</file>