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FB3" w:rsidRPr="00D10FB3" w:rsidRDefault="00D10FB3" w:rsidP="00D10FB3">
      <w:pPr>
        <w:shd w:val="clear" w:color="auto" w:fill="FFFFFF"/>
        <w:spacing w:after="225" w:line="240" w:lineRule="auto"/>
        <w:jc w:val="center"/>
        <w:outlineLvl w:val="1"/>
        <w:rPr>
          <w:rFonts w:ascii="Tahoma" w:eastAsia="Times New Roman" w:hAnsi="Tahoma" w:cs="Tahoma"/>
          <w:b/>
          <w:bCs/>
          <w:color w:val="296DC1"/>
          <w:sz w:val="33"/>
          <w:szCs w:val="33"/>
          <w:lang w:eastAsia="ru-RU"/>
        </w:rPr>
      </w:pPr>
      <w:r w:rsidRPr="00D10FB3">
        <w:rPr>
          <w:rFonts w:ascii="Tahoma" w:eastAsia="Times New Roman" w:hAnsi="Tahoma" w:cs="Tahoma"/>
          <w:b/>
          <w:bCs/>
          <w:color w:val="296DC1"/>
          <w:sz w:val="33"/>
          <w:szCs w:val="33"/>
          <w:lang w:eastAsia="ru-RU"/>
        </w:rPr>
        <w:t>Информация, запрещенная к распространению в сети «Интернет</w:t>
      </w:r>
    </w:p>
    <w:p w:rsidR="00D10FB3" w:rsidRPr="00D10FB3" w:rsidRDefault="00D10FB3" w:rsidP="00D10F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 ст. 10 Федерального закона от 27.07.2006 № 149-ФЗ "Об информации, информационных технологиях и о защите информации" запрещено распространять информацию, если:</w:t>
      </w:r>
    </w:p>
    <w:p w:rsidR="00D10FB3" w:rsidRPr="00D10FB3" w:rsidRDefault="00D10FB3" w:rsidP="00D10F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она направлена на пропаганду войны, разжигание национальной, расовой или религиозной ненависти и вражды;</w:t>
      </w:r>
    </w:p>
    <w:p w:rsidR="00D10FB3" w:rsidRPr="00D10FB3" w:rsidRDefault="00D10FB3" w:rsidP="00D10F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за ее распространение предусмотрена уголовная или административная ответственность. Так, например, административная ответственность предусмотрена, в частности:</w:t>
      </w:r>
    </w:p>
    <w:p w:rsidR="00D10FB3" w:rsidRPr="00D10FB3" w:rsidRDefault="00D10FB3" w:rsidP="00D10F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оскорбление, совершенное публично, в том числе с использованием сети «Интернет» (ч. 2 ст. 5.61 КоАП РФ);</w:t>
      </w:r>
    </w:p>
    <w:p w:rsidR="00D10FB3" w:rsidRPr="00D10FB3" w:rsidRDefault="00D10FB3" w:rsidP="00D10F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незаконное распространение информации о несовершеннолетнем, пострадавшем в результате противоправных действий (бездействия), или нарушение предусмотренных федеральными законами требований к распространению такой информации, если эти действия (бездействие) не содержат уголовно наказуемого деяния (ч. 3 ст. 13.15 КоАП РФ);</w:t>
      </w:r>
    </w:p>
    <w:p w:rsidR="00D10FB3" w:rsidRPr="00D10FB3" w:rsidRDefault="00D10FB3" w:rsidP="00D10F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распространение информации, которая содержит предложения о розничной продаже </w:t>
      </w:r>
      <w:bookmarkStart w:id="0" w:name="_GoBack"/>
      <w:bookmarkEnd w:id="0"/>
      <w:r w:rsidRPr="00D10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дистанционным способом алкогольной продукции, или спиртосодержащей пищевой продукции, и (или) этилового спирта, или спиртосодержащей непищевой продукции, розничная продажа которой ограничена или запрещена (ч. 8 ст. 13.15 КоАП РФ);</w:t>
      </w:r>
    </w:p>
    <w:p w:rsidR="00D10FB3" w:rsidRPr="00D10FB3" w:rsidRDefault="00D10FB3" w:rsidP="00D10F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распространение заведомо недостоверной информации под видом достоверных сообщений об обстоятельствах, которые представляют угрозу жизни и безопасности граждан, или о принимаемых мерах по обеспечению безопасности населения и территорий, приемах и способах защиты от указанных обстоятельств (ч. 10.1 ст. 13.15 КоАП РФ).</w:t>
      </w:r>
    </w:p>
    <w:p w:rsidR="00D10FB3" w:rsidRPr="00D10FB3" w:rsidRDefault="00D10FB3" w:rsidP="00D10F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Уголовная ответственность предусмотрена, в частности, за распространение порнографических материалов или предметов среди несовершеннолетних (ч. 2 ст. 242 УК РФ).</w:t>
      </w:r>
    </w:p>
    <w:p w:rsidR="00D10FB3" w:rsidRPr="00D10FB3" w:rsidRDefault="00D10FB3" w:rsidP="00D10F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ограничения доступа к сайтам, содержащим информацию, распространение которой запрещено, создан специальный Единый реестр, в котором указываются доменные имена или указатели страниц сайтов в сети «Интернет» и сетевые адреса, которые позволяют идентифицировать сайты, содержащие информацию, распространение которой запрещено.</w:t>
      </w:r>
    </w:p>
    <w:p w:rsidR="00D10FB3" w:rsidRPr="00D10FB3" w:rsidRDefault="00D10FB3" w:rsidP="00D10F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Обратите внимание, что в п. 1 ч. 5 ст. 15.1 Закона об информации также приведен подробный перечень запрещенной к распространению информации, при выявлении которой в сети «Интернет» уполномоченные госорганы вправе обращаться для включения страниц сайтов в соответствующий Единый реестр.</w:t>
      </w:r>
    </w:p>
    <w:p w:rsidR="001B5E1E" w:rsidRPr="00D10FB3" w:rsidRDefault="001B5E1E" w:rsidP="00D10FB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B5E1E" w:rsidRPr="00D10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17A"/>
    <w:rsid w:val="001B5E1E"/>
    <w:rsid w:val="0065217A"/>
    <w:rsid w:val="00D1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7EDE3-8088-41A5-B431-1FBA6B49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7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1996</Characters>
  <Application>Microsoft Office Word</Application>
  <DocSecurity>0</DocSecurity>
  <Lines>16</Lines>
  <Paragraphs>4</Paragraphs>
  <ScaleCrop>false</ScaleCrop>
  <Company>diakov.net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2025-06-04T05:40:00Z</dcterms:created>
  <dcterms:modified xsi:type="dcterms:W3CDTF">2025-06-04T05:41:00Z</dcterms:modified>
</cp:coreProperties>
</file>